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2F55" w14:textId="77777777" w:rsidR="00536773" w:rsidRDefault="00536773" w:rsidP="005367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r w:rsidRPr="00B04DBA">
        <w:rPr>
          <w:rFonts w:ascii="仿宋_GB2312" w:eastAsia="仿宋_GB2312" w:hint="eastAsia"/>
          <w:sz w:val="32"/>
          <w:szCs w:val="32"/>
        </w:rPr>
        <w:t xml:space="preserve"> </w:t>
      </w:r>
    </w:p>
    <w:p w14:paraId="4634BFE6" w14:textId="77777777" w:rsidR="00536773" w:rsidRPr="004E26B0" w:rsidRDefault="00536773" w:rsidP="00536773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侨情普查工作</w:t>
      </w:r>
      <w:r w:rsidRPr="004E26B0">
        <w:rPr>
          <w:rFonts w:ascii="黑体" w:eastAsia="黑体" w:hAnsi="黑体" w:hint="eastAsia"/>
          <w:sz w:val="32"/>
          <w:szCs w:val="32"/>
        </w:rPr>
        <w:t>有关政策、概念及我校侨联简介</w:t>
      </w:r>
    </w:p>
    <w:p w14:paraId="70B2A33C" w14:textId="77777777" w:rsidR="00536773" w:rsidRPr="00CD657E" w:rsidRDefault="00536773" w:rsidP="005367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D657E">
        <w:rPr>
          <w:rFonts w:ascii="仿宋_GB2312" w:eastAsia="仿宋_GB2312" w:hint="eastAsia"/>
          <w:b/>
          <w:sz w:val="32"/>
          <w:szCs w:val="32"/>
        </w:rPr>
        <w:t>一、华侨</w:t>
      </w:r>
    </w:p>
    <w:p w14:paraId="102D15FB" w14:textId="77777777" w:rsidR="00536773" w:rsidRPr="00597A2C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华侨是指定居在国外的中国公民。</w:t>
      </w:r>
    </w:p>
    <w:p w14:paraId="2CB1084A" w14:textId="77777777" w:rsidR="00536773" w:rsidRPr="00597A2C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（一）“定居”是指中国公民已取得住在国长期或者永久居留权，并已在住在</w:t>
      </w:r>
      <w:proofErr w:type="gramStart"/>
      <w:r w:rsidRPr="00597A2C">
        <w:rPr>
          <w:rFonts w:ascii="仿宋_GB2312" w:eastAsia="仿宋_GB2312" w:hint="eastAsia"/>
          <w:sz w:val="32"/>
          <w:szCs w:val="32"/>
        </w:rPr>
        <w:t>国连续</w:t>
      </w:r>
      <w:proofErr w:type="gramEnd"/>
      <w:r w:rsidRPr="00597A2C">
        <w:rPr>
          <w:rFonts w:ascii="仿宋_GB2312" w:eastAsia="仿宋_GB2312" w:hint="eastAsia"/>
          <w:sz w:val="32"/>
          <w:szCs w:val="32"/>
        </w:rPr>
        <w:t xml:space="preserve">居留两年，两年内累计居留不少于18 </w:t>
      </w:r>
      <w:proofErr w:type="gramStart"/>
      <w:r w:rsidRPr="00597A2C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597A2C">
        <w:rPr>
          <w:rFonts w:ascii="仿宋_GB2312" w:eastAsia="仿宋_GB2312" w:hint="eastAsia"/>
          <w:sz w:val="32"/>
          <w:szCs w:val="32"/>
        </w:rPr>
        <w:t>月。</w:t>
      </w:r>
    </w:p>
    <w:p w14:paraId="1E97CB03" w14:textId="77777777" w:rsidR="00536773" w:rsidRPr="00597A2C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（二）中国公民虽未取得住在国长期或者永久居留权，但已取得住在</w:t>
      </w:r>
      <w:proofErr w:type="gramStart"/>
      <w:r w:rsidRPr="00597A2C">
        <w:rPr>
          <w:rFonts w:ascii="仿宋_GB2312" w:eastAsia="仿宋_GB2312" w:hint="eastAsia"/>
          <w:sz w:val="32"/>
          <w:szCs w:val="32"/>
        </w:rPr>
        <w:t>国连续</w:t>
      </w:r>
      <w:proofErr w:type="gramEnd"/>
      <w:r w:rsidRPr="00597A2C">
        <w:rPr>
          <w:rFonts w:ascii="仿宋_GB2312" w:eastAsia="仿宋_GB2312" w:hint="eastAsia"/>
          <w:sz w:val="32"/>
          <w:szCs w:val="32"/>
        </w:rPr>
        <w:t xml:space="preserve"> 5 年以上（含 5 年）合法居留资格，5 年内在住在国累计居留不少于 30 </w:t>
      </w:r>
      <w:proofErr w:type="gramStart"/>
      <w:r w:rsidRPr="00597A2C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597A2C">
        <w:rPr>
          <w:rFonts w:ascii="仿宋_GB2312" w:eastAsia="仿宋_GB2312" w:hint="eastAsia"/>
          <w:sz w:val="32"/>
          <w:szCs w:val="32"/>
        </w:rPr>
        <w:t>月，视为华侨。</w:t>
      </w:r>
    </w:p>
    <w:p w14:paraId="4053FA8C" w14:textId="77777777" w:rsidR="00536773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（三）中国公民出国留学（包括公派和自费）在外学习期间， 或因公务出国（包括外派劳务人员）在外工作期间，均不视为华侨。</w:t>
      </w:r>
    </w:p>
    <w:p w14:paraId="70BF9922" w14:textId="77777777" w:rsidR="00536773" w:rsidRPr="00CD657E" w:rsidRDefault="00536773" w:rsidP="005367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D657E">
        <w:rPr>
          <w:rFonts w:ascii="仿宋_GB2312" w:eastAsia="仿宋_GB2312" w:hint="eastAsia"/>
          <w:b/>
          <w:sz w:val="32"/>
          <w:szCs w:val="32"/>
        </w:rPr>
        <w:t>二、外籍华人</w:t>
      </w:r>
    </w:p>
    <w:p w14:paraId="0162AA1C" w14:textId="77777777" w:rsidR="00536773" w:rsidRPr="0048303B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外籍华人是指已加入外国国籍的原中国公民及其外国籍后裔 ；中国公民的外国籍后裔。</w:t>
      </w:r>
    </w:p>
    <w:p w14:paraId="4124B848" w14:textId="77777777" w:rsidR="00536773" w:rsidRPr="00CD657E" w:rsidRDefault="00536773" w:rsidP="005367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D657E">
        <w:rPr>
          <w:rFonts w:ascii="仿宋_GB2312" w:eastAsia="仿宋_GB2312" w:hint="eastAsia"/>
          <w:b/>
          <w:sz w:val="32"/>
          <w:szCs w:val="32"/>
        </w:rPr>
        <w:t>三、归侨</w:t>
      </w:r>
    </w:p>
    <w:p w14:paraId="38BE8045" w14:textId="77777777" w:rsidR="00536773" w:rsidRPr="00597A2C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归侨是指回国定居的华侨。</w:t>
      </w:r>
    </w:p>
    <w:p w14:paraId="7F4B9B66" w14:textId="77777777" w:rsidR="00536773" w:rsidRPr="00597A2C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（一）“回国定居”是指华侨放弃原住在国长期、永久或合法居留权并依法办理回国落户手续。</w:t>
      </w:r>
    </w:p>
    <w:p w14:paraId="12958B13" w14:textId="77777777" w:rsidR="00536773" w:rsidRPr="00597A2C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（二）外籍华人经批准恢复或取得中国国籍并依法办理来中国落户手续的，视为归侨。</w:t>
      </w:r>
    </w:p>
    <w:p w14:paraId="0E05047D" w14:textId="77777777" w:rsidR="00536773" w:rsidRPr="00CD657E" w:rsidRDefault="00536773" w:rsidP="005367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01D94">
        <w:rPr>
          <w:rFonts w:ascii="仿宋_GB2312" w:eastAsia="仿宋_GB2312" w:hint="eastAsia"/>
          <w:b/>
          <w:sz w:val="32"/>
          <w:szCs w:val="32"/>
        </w:rPr>
        <w:lastRenderedPageBreak/>
        <w:t>四</w:t>
      </w:r>
      <w:r w:rsidRPr="00CD657E">
        <w:rPr>
          <w:rFonts w:ascii="仿宋_GB2312" w:eastAsia="仿宋_GB2312" w:hint="eastAsia"/>
          <w:b/>
          <w:sz w:val="32"/>
          <w:szCs w:val="32"/>
        </w:rPr>
        <w:t>、侨眷</w:t>
      </w:r>
    </w:p>
    <w:p w14:paraId="7189E5CE" w14:textId="77777777" w:rsidR="00536773" w:rsidRPr="00597A2C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侨眷是指华侨、归侨在国内的眷属。</w:t>
      </w:r>
    </w:p>
    <w:p w14:paraId="52420B18" w14:textId="77777777" w:rsidR="00536773" w:rsidRPr="00597A2C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（一）侨眷包括：华侨、归侨的配偶，父母，子女及其配偶， 兄弟姐妹，祖父母、外祖父母，孙子女、外孙子女，以及同华侨、归侨有长期扶养关系的其他亲属。</w:t>
      </w:r>
    </w:p>
    <w:p w14:paraId="4AB069EA" w14:textId="77777777" w:rsidR="00536773" w:rsidRPr="00597A2C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97A2C">
        <w:rPr>
          <w:rFonts w:ascii="仿宋_GB2312" w:eastAsia="仿宋_GB2312" w:hint="eastAsia"/>
          <w:sz w:val="32"/>
          <w:szCs w:val="32"/>
        </w:rPr>
        <w:t>（二）外籍华人在中国境内的具有中国国籍的眷属视为侨眷，其范围同上。</w:t>
      </w:r>
    </w:p>
    <w:p w14:paraId="6CDC19CF" w14:textId="77777777" w:rsidR="00536773" w:rsidRPr="00CD657E" w:rsidRDefault="00536773" w:rsidP="0053677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D657E">
        <w:rPr>
          <w:rFonts w:ascii="仿宋_GB2312" w:eastAsia="仿宋_GB2312" w:hint="eastAsia"/>
          <w:b/>
          <w:sz w:val="32"/>
          <w:szCs w:val="32"/>
        </w:rPr>
        <w:t>五、归国留学人员</w:t>
      </w:r>
    </w:p>
    <w:p w14:paraId="52D7184D" w14:textId="77777777" w:rsidR="00536773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具有</w:t>
      </w:r>
      <w:r>
        <w:rPr>
          <w:rFonts w:ascii="仿宋_GB2312" w:eastAsia="仿宋_GB2312"/>
          <w:sz w:val="32"/>
          <w:szCs w:val="32"/>
        </w:rPr>
        <w:t>下列条件之一的教职工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即为留学归国人员：</w:t>
      </w:r>
    </w:p>
    <w:p w14:paraId="20CC36CA" w14:textId="77777777" w:rsidR="00536773" w:rsidRPr="00597A2C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597A2C">
        <w:rPr>
          <w:rFonts w:ascii="仿宋_GB2312" w:eastAsia="仿宋_GB2312" w:hint="eastAsia"/>
          <w:sz w:val="32"/>
          <w:szCs w:val="32"/>
        </w:rPr>
        <w:t>在海外高等院校学习连续一年及以上并取得学士及以上学位；</w:t>
      </w:r>
    </w:p>
    <w:p w14:paraId="555E9DAD" w14:textId="77777777" w:rsidR="00536773" w:rsidRPr="00597A2C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597A2C">
        <w:rPr>
          <w:rFonts w:ascii="仿宋_GB2312" w:eastAsia="仿宋_GB2312" w:hint="eastAsia"/>
          <w:sz w:val="32"/>
          <w:szCs w:val="32"/>
        </w:rPr>
        <w:t>国内高等院校本科毕业后，在海外高等院校、研究机构、厂矿企业等学习、进修或从事讲学、研究工作不少于二年；</w:t>
      </w:r>
    </w:p>
    <w:p w14:paraId="29D3DBD4" w14:textId="77777777" w:rsidR="00536773" w:rsidRDefault="00536773" w:rsidP="00536773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597A2C">
        <w:rPr>
          <w:rFonts w:ascii="仿宋_GB2312" w:eastAsia="仿宋_GB2312" w:hint="eastAsia"/>
          <w:sz w:val="32"/>
          <w:szCs w:val="32"/>
        </w:rPr>
        <w:t>在国内取得硕士及以上学位或担任讲师、工程师及其他相应职务后，在海外高等院校、研究机构、厂矿企业等学习、进修或从事讲学、研究工作不少于一年。</w:t>
      </w:r>
    </w:p>
    <w:p w14:paraId="3FA50FA9" w14:textId="77777777" w:rsidR="00536773" w:rsidRPr="008F2ED5" w:rsidRDefault="00536773" w:rsidP="00536773">
      <w:pPr>
        <w:ind w:firstLineChars="150"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8F2ED5">
        <w:rPr>
          <w:rFonts w:ascii="仿宋_GB2312" w:eastAsia="仿宋_GB2312" w:hint="eastAsia"/>
          <w:b/>
          <w:sz w:val="32"/>
          <w:szCs w:val="32"/>
        </w:rPr>
        <w:t>六</w:t>
      </w:r>
      <w:r w:rsidRPr="008F2ED5">
        <w:rPr>
          <w:rFonts w:ascii="仿宋_GB2312" w:eastAsia="仿宋_GB2312"/>
          <w:b/>
          <w:sz w:val="32"/>
          <w:szCs w:val="32"/>
        </w:rPr>
        <w:t>、</w:t>
      </w:r>
      <w:r w:rsidRPr="008F2ED5">
        <w:rPr>
          <w:rFonts w:ascii="仿宋_GB2312" w:eastAsia="仿宋_GB2312" w:hint="eastAsia"/>
          <w:b/>
          <w:sz w:val="32"/>
          <w:szCs w:val="32"/>
        </w:rPr>
        <w:t>中国地质大学（北京）侨联简介</w:t>
      </w:r>
    </w:p>
    <w:p w14:paraId="3A569059" w14:textId="77777777" w:rsidR="00536773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中国地质大学（北京）归国华侨联合会（简称侨联）是中国地质大学（北京）党委领导下的、由归侨、侨眷组成的</w:t>
      </w:r>
      <w:r w:rsidRPr="00086C9D">
        <w:rPr>
          <w:rFonts w:ascii="仿宋_GB2312" w:eastAsia="仿宋_GB2312" w:hint="eastAsia"/>
          <w:sz w:val="32"/>
          <w:szCs w:val="32"/>
        </w:rPr>
        <w:t>群众团体</w:t>
      </w:r>
      <w:r>
        <w:rPr>
          <w:rFonts w:ascii="仿宋_GB2312" w:eastAsia="仿宋_GB2312" w:hint="eastAsia"/>
          <w:sz w:val="32"/>
          <w:szCs w:val="32"/>
        </w:rPr>
        <w:t>，</w:t>
      </w:r>
      <w:r w:rsidRPr="005F0C94"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学校党委</w:t>
      </w:r>
      <w:r w:rsidRPr="005F0C94">
        <w:rPr>
          <w:rFonts w:ascii="仿宋_GB2312" w:eastAsia="仿宋_GB2312" w:hint="eastAsia"/>
          <w:sz w:val="32"/>
          <w:szCs w:val="32"/>
        </w:rPr>
        <w:t>联系广大归侨、侨眷和海外</w:t>
      </w:r>
      <w:r>
        <w:rPr>
          <w:rFonts w:ascii="仿宋_GB2312" w:eastAsia="仿宋_GB2312" w:hint="eastAsia"/>
          <w:sz w:val="32"/>
          <w:szCs w:val="32"/>
        </w:rPr>
        <w:t>侨胞</w:t>
      </w:r>
      <w:r w:rsidRPr="005F0C94">
        <w:rPr>
          <w:rFonts w:ascii="仿宋_GB2312" w:eastAsia="仿宋_GB2312" w:hint="eastAsia"/>
          <w:sz w:val="32"/>
          <w:szCs w:val="32"/>
        </w:rPr>
        <w:t>的桥梁和纽带。</w:t>
      </w:r>
      <w:r>
        <w:rPr>
          <w:rFonts w:ascii="仿宋_GB2312" w:eastAsia="仿宋_GB2312" w:hint="eastAsia"/>
          <w:sz w:val="32"/>
          <w:szCs w:val="32"/>
        </w:rPr>
        <w:t>学</w:t>
      </w:r>
      <w:r w:rsidRPr="00086C9D">
        <w:rPr>
          <w:rFonts w:ascii="仿宋_GB2312" w:eastAsia="仿宋_GB2312" w:hint="eastAsia"/>
          <w:sz w:val="32"/>
          <w:szCs w:val="32"/>
        </w:rPr>
        <w:t>校侨联实行会员制，凡符合归侨</w:t>
      </w:r>
      <w:r>
        <w:rPr>
          <w:rFonts w:ascii="仿宋_GB2312" w:eastAsia="仿宋_GB2312" w:hint="eastAsia"/>
          <w:sz w:val="32"/>
          <w:szCs w:val="32"/>
        </w:rPr>
        <w:t>、</w:t>
      </w:r>
      <w:r w:rsidRPr="00086C9D">
        <w:rPr>
          <w:rFonts w:ascii="仿宋_GB2312" w:eastAsia="仿宋_GB2312" w:hint="eastAsia"/>
          <w:sz w:val="32"/>
          <w:szCs w:val="32"/>
        </w:rPr>
        <w:t>侨眷身份的</w:t>
      </w:r>
      <w:r>
        <w:rPr>
          <w:rFonts w:ascii="仿宋_GB2312" w:eastAsia="仿宋_GB2312" w:hint="eastAsia"/>
          <w:sz w:val="32"/>
          <w:szCs w:val="32"/>
        </w:rPr>
        <w:lastRenderedPageBreak/>
        <w:t>教职员工，可自愿加入侨联</w:t>
      </w:r>
      <w:r w:rsidRPr="00086C9D">
        <w:rPr>
          <w:rFonts w:ascii="仿宋_GB2312" w:eastAsia="仿宋_GB2312" w:hint="eastAsia"/>
          <w:sz w:val="32"/>
          <w:szCs w:val="32"/>
        </w:rPr>
        <w:t>，成为会员。</w:t>
      </w:r>
      <w:r>
        <w:rPr>
          <w:rFonts w:ascii="仿宋_GB2312" w:eastAsia="仿宋_GB2312" w:hint="eastAsia"/>
          <w:sz w:val="32"/>
          <w:szCs w:val="32"/>
        </w:rPr>
        <w:t>我校1954年</w:t>
      </w:r>
      <w:r w:rsidRPr="00086C9D">
        <w:rPr>
          <w:rFonts w:ascii="仿宋_GB2312" w:eastAsia="仿宋_GB2312" w:hint="eastAsia"/>
          <w:sz w:val="32"/>
          <w:szCs w:val="32"/>
        </w:rPr>
        <w:t>正式成立侨联</w:t>
      </w:r>
      <w:r>
        <w:rPr>
          <w:rFonts w:ascii="仿宋_GB2312" w:eastAsia="仿宋_GB2312" w:hint="eastAsia"/>
          <w:sz w:val="32"/>
          <w:szCs w:val="32"/>
        </w:rPr>
        <w:t>组织</w:t>
      </w:r>
      <w:r w:rsidRPr="00086C9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1989年正式设立侨联委员会，至今已有60余年历史。</w:t>
      </w:r>
    </w:p>
    <w:p w14:paraId="25EC8AE3" w14:textId="77777777" w:rsidR="00536773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中国地质大学前身--</w:t>
      </w:r>
      <w:r w:rsidRPr="00411911">
        <w:rPr>
          <w:rFonts w:ascii="仿宋_GB2312" w:eastAsia="仿宋_GB2312" w:hint="eastAsia"/>
          <w:sz w:val="32"/>
          <w:szCs w:val="32"/>
        </w:rPr>
        <w:t>北京地质学院1952年建校</w:t>
      </w:r>
      <w:r>
        <w:rPr>
          <w:rFonts w:ascii="仿宋_GB2312" w:eastAsia="仿宋_GB2312" w:hint="eastAsia"/>
          <w:sz w:val="32"/>
          <w:szCs w:val="32"/>
        </w:rPr>
        <w:t>初期</w:t>
      </w:r>
      <w:r w:rsidRPr="004119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学校师生中约有</w:t>
      </w:r>
      <w:r w:rsidRPr="00411911">
        <w:rPr>
          <w:rFonts w:ascii="仿宋_GB2312" w:eastAsia="仿宋_GB2312" w:hint="eastAsia"/>
          <w:sz w:val="32"/>
          <w:szCs w:val="32"/>
        </w:rPr>
        <w:t>100多名归侨、侨眷</w:t>
      </w:r>
      <w:r>
        <w:rPr>
          <w:rFonts w:ascii="仿宋_GB2312" w:eastAsia="仿宋_GB2312" w:hint="eastAsia"/>
          <w:sz w:val="32"/>
          <w:szCs w:val="32"/>
        </w:rPr>
        <w:t>，</w:t>
      </w:r>
      <w:r w:rsidRPr="00411911">
        <w:rPr>
          <w:rFonts w:ascii="仿宋_GB2312" w:eastAsia="仿宋_GB2312" w:hint="eastAsia"/>
          <w:sz w:val="32"/>
          <w:szCs w:val="32"/>
        </w:rPr>
        <w:t>1956年发展到200余人。学校党委</w:t>
      </w:r>
      <w:r>
        <w:rPr>
          <w:rFonts w:ascii="仿宋_GB2312" w:eastAsia="仿宋_GB2312" w:hint="eastAsia"/>
          <w:sz w:val="32"/>
          <w:szCs w:val="32"/>
        </w:rPr>
        <w:t>十分重视贯彻执行党的侨务政策，团结</w:t>
      </w:r>
      <w:r w:rsidRPr="00411911">
        <w:rPr>
          <w:rFonts w:ascii="仿宋_GB2312" w:eastAsia="仿宋_GB2312" w:hint="eastAsia"/>
          <w:sz w:val="32"/>
          <w:szCs w:val="32"/>
        </w:rPr>
        <w:t>关心归侨、侨眷，在建校后不久成立了侨联小组，包括教工归侨、侨眷和学生归侨、侨眷，直属北京地质学院党委领导。</w:t>
      </w:r>
      <w:r>
        <w:rPr>
          <w:rFonts w:ascii="仿宋_GB2312" w:eastAsia="仿宋_GB2312" w:hint="eastAsia"/>
          <w:sz w:val="32"/>
          <w:szCs w:val="32"/>
        </w:rPr>
        <w:t>从</w:t>
      </w:r>
      <w:r w:rsidRPr="00411911">
        <w:rPr>
          <w:rFonts w:ascii="仿宋_GB2312" w:eastAsia="仿宋_GB2312" w:hint="eastAsia"/>
          <w:sz w:val="32"/>
          <w:szCs w:val="32"/>
        </w:rPr>
        <w:t>1954</w:t>
      </w:r>
      <w:r>
        <w:rPr>
          <w:rFonts w:ascii="仿宋_GB2312" w:eastAsia="仿宋_GB2312" w:hint="eastAsia"/>
          <w:sz w:val="32"/>
          <w:szCs w:val="32"/>
        </w:rPr>
        <w:t>到</w:t>
      </w:r>
      <w:r w:rsidRPr="00411911">
        <w:rPr>
          <w:rFonts w:ascii="仿宋_GB2312" w:eastAsia="仿宋_GB2312" w:hint="eastAsia"/>
          <w:sz w:val="32"/>
          <w:szCs w:val="32"/>
        </w:rPr>
        <w:t>1966年</w:t>
      </w:r>
      <w:r>
        <w:rPr>
          <w:rFonts w:ascii="仿宋_GB2312" w:eastAsia="仿宋_GB2312" w:hint="eastAsia"/>
          <w:sz w:val="32"/>
          <w:szCs w:val="32"/>
        </w:rPr>
        <w:t>，学校侨联工作很</w:t>
      </w:r>
      <w:r w:rsidRPr="00411911">
        <w:rPr>
          <w:rFonts w:ascii="仿宋_GB2312" w:eastAsia="仿宋_GB2312" w:hint="eastAsia"/>
          <w:sz w:val="32"/>
          <w:szCs w:val="32"/>
        </w:rPr>
        <w:t>活跃</w:t>
      </w:r>
      <w:r>
        <w:rPr>
          <w:rFonts w:ascii="仿宋_GB2312" w:eastAsia="仿宋_GB2312" w:hint="eastAsia"/>
          <w:sz w:val="32"/>
          <w:szCs w:val="32"/>
        </w:rPr>
        <w:t>，大批华侨归国参加建设。特别是在1959年到1966年国家遭受三年自然灾害和经济恢复阶段，在印尼排华最严重的时期，学校党委采取了特别的措施来关心归侨侨眷。</w:t>
      </w:r>
    </w:p>
    <w:p w14:paraId="7E98F729" w14:textId="77777777" w:rsidR="00536773" w:rsidRPr="00411911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1911">
        <w:rPr>
          <w:rFonts w:ascii="仿宋_GB2312" w:eastAsia="仿宋_GB2312" w:hint="eastAsia"/>
          <w:sz w:val="32"/>
          <w:szCs w:val="32"/>
        </w:rPr>
        <w:t>1966年</w:t>
      </w:r>
      <w:r>
        <w:rPr>
          <w:rFonts w:ascii="仿宋_GB2312" w:eastAsia="仿宋_GB2312" w:hint="eastAsia"/>
          <w:sz w:val="32"/>
          <w:szCs w:val="32"/>
        </w:rPr>
        <w:t>到</w:t>
      </w:r>
      <w:r w:rsidRPr="00411911">
        <w:rPr>
          <w:rFonts w:ascii="仿宋_GB2312" w:eastAsia="仿宋_GB2312" w:hint="eastAsia"/>
          <w:sz w:val="32"/>
          <w:szCs w:val="32"/>
        </w:rPr>
        <w:t>1985年，由于“文革”和迁校等原因，使得北京地质学院侨联停止活动长达20年。打倒“四人帮”后，在党中央和邓小平同志的关</w:t>
      </w:r>
      <w:r>
        <w:rPr>
          <w:rFonts w:ascii="仿宋_GB2312" w:eastAsia="仿宋_GB2312" w:hint="eastAsia"/>
          <w:sz w:val="32"/>
          <w:szCs w:val="32"/>
        </w:rPr>
        <w:t>心</w:t>
      </w:r>
      <w:r w:rsidRPr="00411911">
        <w:rPr>
          <w:rFonts w:ascii="仿宋_GB2312" w:eastAsia="仿宋_GB2312" w:hint="eastAsia"/>
          <w:sz w:val="32"/>
          <w:szCs w:val="32"/>
        </w:rPr>
        <w:t>下，</w:t>
      </w:r>
      <w:r>
        <w:rPr>
          <w:rFonts w:ascii="仿宋_GB2312" w:eastAsia="仿宋_GB2312" w:hint="eastAsia"/>
          <w:sz w:val="32"/>
          <w:szCs w:val="32"/>
        </w:rPr>
        <w:t>1986年2月地质矿产部召开了在京直属机关第一次归侨、侨眷代表大会。会后学校侨联恢复活动。</w:t>
      </w:r>
      <w:r w:rsidRPr="00411911">
        <w:rPr>
          <w:rFonts w:ascii="仿宋_GB2312" w:eastAsia="仿宋_GB2312" w:hint="eastAsia"/>
          <w:sz w:val="32"/>
          <w:szCs w:val="32"/>
        </w:rPr>
        <w:t>1989年4月学校正式建立了侨联委员会</w:t>
      </w:r>
      <w:r>
        <w:rPr>
          <w:rFonts w:ascii="仿宋_GB2312" w:eastAsia="仿宋_GB2312" w:hint="eastAsia"/>
          <w:sz w:val="32"/>
          <w:szCs w:val="32"/>
        </w:rPr>
        <w:t>，</w:t>
      </w:r>
      <w:r w:rsidRPr="00086C9D">
        <w:rPr>
          <w:rFonts w:ascii="仿宋_GB2312" w:eastAsia="仿宋_GB2312" w:hint="eastAsia"/>
          <w:sz w:val="32"/>
          <w:szCs w:val="32"/>
        </w:rPr>
        <w:t>主席陈基娘、副主席兼本届秘书长陈金霞。</w:t>
      </w:r>
    </w:p>
    <w:p w14:paraId="4D4ED1C9" w14:textId="77777777" w:rsidR="00536773" w:rsidRPr="00411911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1911">
        <w:rPr>
          <w:rFonts w:ascii="仿宋_GB2312" w:eastAsia="仿宋_GB2312" w:hint="eastAsia"/>
          <w:sz w:val="32"/>
          <w:szCs w:val="32"/>
        </w:rPr>
        <w:t>随着国家改革开放的不断深入，侨联队伍不断壮大。侨联委员会经</w:t>
      </w:r>
      <w:r w:rsidRPr="00086C9D">
        <w:rPr>
          <w:rFonts w:ascii="仿宋_GB2312" w:eastAsia="仿宋_GB2312" w:hint="eastAsia"/>
          <w:sz w:val="32"/>
          <w:szCs w:val="32"/>
        </w:rPr>
        <w:t>1993年、1997年、2002年、2006年、2012年、2016</w:t>
      </w:r>
      <w:r>
        <w:rPr>
          <w:rFonts w:ascii="仿宋_GB2312" w:eastAsia="仿宋_GB2312" w:hint="eastAsia"/>
          <w:sz w:val="32"/>
          <w:szCs w:val="32"/>
        </w:rPr>
        <w:t>年六次换届改选，组织机构不断健全和完善，本</w:t>
      </w:r>
      <w:r w:rsidRPr="00086C9D">
        <w:rPr>
          <w:rFonts w:ascii="仿宋_GB2312" w:eastAsia="仿宋_GB2312" w:hint="eastAsia"/>
          <w:sz w:val="32"/>
          <w:szCs w:val="32"/>
        </w:rPr>
        <w:t>届侨联委员会由</w:t>
      </w:r>
      <w:r>
        <w:rPr>
          <w:rFonts w:ascii="仿宋_GB2312" w:eastAsia="仿宋_GB2312" w:hint="eastAsia"/>
          <w:sz w:val="32"/>
          <w:szCs w:val="32"/>
        </w:rPr>
        <w:t>14</w:t>
      </w:r>
      <w:r w:rsidRPr="00086C9D">
        <w:rPr>
          <w:rFonts w:ascii="仿宋_GB2312" w:eastAsia="仿宋_GB2312" w:hint="eastAsia"/>
          <w:sz w:val="32"/>
          <w:szCs w:val="32"/>
        </w:rPr>
        <w:t>人组成，主席赵方、副主席周蔚萍、秘书长李</w:t>
      </w:r>
      <w:r w:rsidRPr="00086C9D">
        <w:rPr>
          <w:rFonts w:ascii="仿宋_GB2312" w:eastAsia="仿宋_GB2312" w:hint="eastAsia"/>
          <w:sz w:val="32"/>
          <w:szCs w:val="32"/>
        </w:rPr>
        <w:lastRenderedPageBreak/>
        <w:t>叶。</w:t>
      </w:r>
      <w:r>
        <w:rPr>
          <w:rFonts w:ascii="仿宋_GB2312" w:eastAsia="仿宋_GB2312" w:hint="eastAsia"/>
          <w:sz w:val="32"/>
          <w:szCs w:val="32"/>
        </w:rPr>
        <w:t>2019年11月，学校教师教学发展中心主任、教务处副处长邓雁希教授当选北京市</w:t>
      </w:r>
      <w:r w:rsidRPr="00430D35">
        <w:rPr>
          <w:rFonts w:ascii="仿宋_GB2312" w:eastAsia="仿宋_GB2312" w:hint="eastAsia"/>
          <w:sz w:val="32"/>
          <w:szCs w:val="32"/>
        </w:rPr>
        <w:t>归国华侨联合会第十五届委员会委员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3D2E974" w14:textId="77777777" w:rsidR="00536773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60余</w:t>
      </w:r>
      <w:r w:rsidRPr="00D57F98">
        <w:rPr>
          <w:rFonts w:ascii="仿宋_GB2312" w:eastAsia="仿宋_GB2312" w:hint="eastAsia"/>
          <w:sz w:val="32"/>
          <w:szCs w:val="32"/>
        </w:rPr>
        <w:t>年来，</w:t>
      </w:r>
      <w:r>
        <w:rPr>
          <w:rFonts w:ascii="仿宋_GB2312" w:eastAsia="仿宋_GB2312" w:hint="eastAsia"/>
          <w:sz w:val="32"/>
          <w:szCs w:val="32"/>
        </w:rPr>
        <w:t>学校</w:t>
      </w:r>
      <w:r w:rsidRPr="00D57F98">
        <w:rPr>
          <w:rFonts w:ascii="仿宋_GB2312" w:eastAsia="仿宋_GB2312" w:hint="eastAsia"/>
          <w:sz w:val="32"/>
          <w:szCs w:val="32"/>
        </w:rPr>
        <w:t>侨联在</w:t>
      </w:r>
      <w:r>
        <w:rPr>
          <w:rFonts w:ascii="仿宋_GB2312" w:eastAsia="仿宋_GB2312" w:hint="eastAsia"/>
          <w:sz w:val="32"/>
          <w:szCs w:val="32"/>
        </w:rPr>
        <w:t>上级组织</w:t>
      </w:r>
      <w:r w:rsidRPr="00D57F98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亲切</w:t>
      </w:r>
      <w:r w:rsidRPr="00D57F98">
        <w:rPr>
          <w:rFonts w:ascii="仿宋_GB2312" w:eastAsia="仿宋_GB2312" w:hint="eastAsia"/>
          <w:sz w:val="32"/>
          <w:szCs w:val="32"/>
        </w:rPr>
        <w:t>关怀下，</w:t>
      </w:r>
      <w:r>
        <w:rPr>
          <w:rFonts w:ascii="仿宋_GB2312" w:eastAsia="仿宋_GB2312" w:hint="eastAsia"/>
          <w:sz w:val="32"/>
          <w:szCs w:val="32"/>
        </w:rPr>
        <w:t>在学校党委的直接领导下，</w:t>
      </w:r>
      <w:r w:rsidRPr="00D57F98">
        <w:rPr>
          <w:rFonts w:ascii="仿宋_GB2312" w:eastAsia="仿宋_GB2312" w:hint="eastAsia"/>
          <w:sz w:val="32"/>
          <w:szCs w:val="32"/>
        </w:rPr>
        <w:t>发挥归侨、侨眷自身优势，团结海内外亲友，</w:t>
      </w:r>
      <w:r>
        <w:rPr>
          <w:rFonts w:ascii="仿宋_GB2312" w:eastAsia="仿宋_GB2312" w:hint="eastAsia"/>
          <w:sz w:val="32"/>
          <w:szCs w:val="32"/>
        </w:rPr>
        <w:t>凝聚侨心、汇聚侨智、发挥侨力、维护侨益，为国家建设、学校发展做出了积极</w:t>
      </w:r>
      <w:r w:rsidRPr="00D57F98">
        <w:rPr>
          <w:rFonts w:ascii="仿宋_GB2312" w:eastAsia="仿宋_GB2312" w:hint="eastAsia"/>
          <w:sz w:val="32"/>
          <w:szCs w:val="32"/>
        </w:rPr>
        <w:t>贡献。目前</w:t>
      </w:r>
      <w:r>
        <w:rPr>
          <w:rFonts w:ascii="仿宋_GB2312" w:eastAsia="仿宋_GB2312" w:hint="eastAsia"/>
          <w:sz w:val="32"/>
          <w:szCs w:val="32"/>
        </w:rPr>
        <w:t>学校</w:t>
      </w:r>
      <w:r w:rsidRPr="00D57F98">
        <w:rPr>
          <w:rFonts w:ascii="仿宋_GB2312" w:eastAsia="仿宋_GB2312" w:hint="eastAsia"/>
          <w:sz w:val="32"/>
          <w:szCs w:val="32"/>
        </w:rPr>
        <w:t>侨联</w:t>
      </w:r>
      <w:r>
        <w:rPr>
          <w:rFonts w:ascii="仿宋_GB2312" w:eastAsia="仿宋_GB2312" w:hint="eastAsia"/>
          <w:sz w:val="32"/>
          <w:szCs w:val="32"/>
        </w:rPr>
        <w:t>现有成员137人，其中归侨9人，侨眷128人。</w:t>
      </w:r>
      <w:r w:rsidRPr="00D57F98">
        <w:rPr>
          <w:rFonts w:ascii="仿宋_GB2312" w:eastAsia="仿宋_GB2312" w:hint="eastAsia"/>
          <w:sz w:val="32"/>
          <w:szCs w:val="32"/>
        </w:rPr>
        <w:t>另代管</w:t>
      </w:r>
      <w:r>
        <w:rPr>
          <w:rFonts w:ascii="仿宋_GB2312" w:eastAsia="仿宋_GB2312" w:hint="eastAsia"/>
          <w:sz w:val="32"/>
          <w:szCs w:val="32"/>
        </w:rPr>
        <w:t>中国地质大学</w:t>
      </w:r>
      <w:r w:rsidRPr="00D57F98">
        <w:rPr>
          <w:rFonts w:ascii="仿宋_GB2312" w:eastAsia="仿宋_GB2312" w:hint="eastAsia"/>
          <w:sz w:val="32"/>
          <w:szCs w:val="32"/>
        </w:rPr>
        <w:t>（武汉）归侨侨眷</w:t>
      </w:r>
      <w:r>
        <w:rPr>
          <w:rFonts w:ascii="仿宋_GB2312" w:eastAsia="仿宋_GB2312" w:hint="eastAsia"/>
          <w:sz w:val="32"/>
          <w:szCs w:val="32"/>
        </w:rPr>
        <w:t>80</w:t>
      </w:r>
      <w:r w:rsidRPr="00D57F98">
        <w:rPr>
          <w:rFonts w:ascii="仿宋_GB2312" w:eastAsia="仿宋_GB2312" w:hint="eastAsia"/>
          <w:sz w:val="32"/>
          <w:szCs w:val="32"/>
        </w:rPr>
        <w:t>人。</w:t>
      </w:r>
    </w:p>
    <w:p w14:paraId="2D52F463" w14:textId="77777777" w:rsidR="00536773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2764D5C" w14:textId="77777777" w:rsidR="00536773" w:rsidRPr="00D57F98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F82A2A1" w14:textId="77777777" w:rsidR="00536773" w:rsidRPr="00D57F98" w:rsidRDefault="00536773" w:rsidP="0053677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1A5DD06" w14:textId="77777777" w:rsidR="00536773" w:rsidRPr="00B710FD" w:rsidRDefault="00536773" w:rsidP="00536773">
      <w:pPr>
        <w:rPr>
          <w:rFonts w:ascii="仿宋_GB2312" w:eastAsia="仿宋_GB2312"/>
          <w:sz w:val="32"/>
          <w:szCs w:val="32"/>
        </w:rPr>
      </w:pPr>
    </w:p>
    <w:p w14:paraId="531CDD42" w14:textId="77777777" w:rsidR="00536773" w:rsidRDefault="00536773" w:rsidP="00536773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5612205" w14:textId="77777777" w:rsidR="00536773" w:rsidRDefault="00536773" w:rsidP="00536773"/>
    <w:p w14:paraId="73E5354C" w14:textId="77777777" w:rsidR="00D72095" w:rsidRDefault="00D72095"/>
    <w:sectPr w:rsidR="00D72095" w:rsidSect="0065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73"/>
    <w:rsid w:val="00536773"/>
    <w:rsid w:val="00D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7E8E"/>
  <w15:chartTrackingRefBased/>
  <w15:docId w15:val="{4E30B231-5082-42C0-9A27-A498FCAA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2021-04-21T06:46:00Z</dcterms:created>
  <dcterms:modified xsi:type="dcterms:W3CDTF">2021-04-21T06:47:00Z</dcterms:modified>
</cp:coreProperties>
</file>