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F66C" w14:textId="2AF76119" w:rsidR="007F6432" w:rsidRPr="002132CF" w:rsidRDefault="007F6432" w:rsidP="00E829EF">
      <w:pPr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</w:pPr>
      <w:r w:rsidRPr="002132CF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机关作风建设专题调研及党建督</w:t>
      </w:r>
      <w:r w:rsidR="009B24C6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察</w:t>
      </w:r>
      <w:r w:rsidRPr="002132CF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工作方案</w:t>
      </w:r>
    </w:p>
    <w:p w14:paraId="48D345C4" w14:textId="77777777" w:rsidR="00D64ECE" w:rsidRPr="002132CF" w:rsidRDefault="00D64ECE" w:rsidP="00D64EC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142042D4" w14:textId="5D719209" w:rsidR="00D64ECE" w:rsidRPr="002132CF" w:rsidRDefault="00D64ECE" w:rsidP="00EF5C9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为深入贯彻落实党的十九大对加强作风建设提出的新部署新要求，进一步落实学校第十一次党代会精神，</w:t>
      </w:r>
      <w:proofErr w:type="gramStart"/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践行</w:t>
      </w:r>
      <w:proofErr w:type="gramEnd"/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“落地行动”，</w:t>
      </w:r>
      <w:r w:rsidR="00D90308" w:rsidRPr="002132CF">
        <w:rPr>
          <w:rFonts w:ascii="仿宋_GB2312" w:eastAsia="仿宋_GB2312" w:hint="eastAsia"/>
          <w:color w:val="000000" w:themeColor="text1"/>
          <w:sz w:val="32"/>
          <w:szCs w:val="32"/>
        </w:rPr>
        <w:t>提升基层党支部组织力和机关党建工作水平，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根据机关党委《关于加强和改进机关作风建设的工作计划》，现在机关党支部范围内开展作风建设专题调研</w:t>
      </w:r>
      <w:r w:rsidR="00D90308" w:rsidRPr="002132CF">
        <w:rPr>
          <w:rFonts w:ascii="仿宋_GB2312" w:eastAsia="仿宋_GB2312" w:hint="eastAsia"/>
          <w:color w:val="000000" w:themeColor="text1"/>
          <w:sz w:val="32"/>
          <w:szCs w:val="32"/>
        </w:rPr>
        <w:t>及党建督</w:t>
      </w:r>
      <w:r w:rsidR="009B24C6" w:rsidRPr="009B24C6">
        <w:rPr>
          <w:rFonts w:ascii="仿宋_GB2312" w:eastAsia="仿宋_GB2312" w:hint="eastAsia"/>
          <w:color w:val="000000" w:themeColor="text1"/>
          <w:sz w:val="32"/>
          <w:szCs w:val="32"/>
        </w:rPr>
        <w:t>察</w:t>
      </w:r>
      <w:r w:rsidR="00D90308" w:rsidRPr="002132CF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4C9C6AE6" w14:textId="16F7E2E2" w:rsidR="003A4F2A" w:rsidRPr="002132CF" w:rsidRDefault="00885B87" w:rsidP="003A4F2A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32CF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="003A4F2A" w:rsidRPr="002132CF">
        <w:rPr>
          <w:rFonts w:ascii="黑体" w:eastAsia="黑体" w:hAnsi="黑体" w:hint="eastAsia"/>
          <w:color w:val="000000" w:themeColor="text1"/>
          <w:sz w:val="32"/>
          <w:szCs w:val="32"/>
        </w:rPr>
        <w:t>、作风建设专题调研</w:t>
      </w:r>
    </w:p>
    <w:p w14:paraId="18B9D9D5" w14:textId="1AA19FE9" w:rsidR="009877F5" w:rsidRPr="002132CF" w:rsidRDefault="003A4F2A" w:rsidP="003A4F2A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本次专题调研以加强机关作风建设为主题，旨在通过深入基层支部，</w:t>
      </w:r>
      <w:r w:rsidR="00E56B4F" w:rsidRPr="002132CF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了解各党支部党建工作开展情况</w:t>
      </w:r>
      <w:r w:rsidR="00E56B4F" w:rsidRPr="002132CF">
        <w:rPr>
          <w:rFonts w:ascii="仿宋_GB2312" w:eastAsia="仿宋_GB2312" w:hint="eastAsia"/>
          <w:color w:val="000000" w:themeColor="text1"/>
          <w:sz w:val="32"/>
          <w:szCs w:val="32"/>
        </w:rPr>
        <w:t>的基础上，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充分听取教职工意见和建议，为机关党委下一步工作安排提供参考。</w:t>
      </w:r>
    </w:p>
    <w:p w14:paraId="7ABAB885" w14:textId="205DD9F2" w:rsidR="003A4F2A" w:rsidRPr="002132CF" w:rsidRDefault="00DA52BB" w:rsidP="00801E03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2132C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A321F5" w:rsidRPr="002132CF">
        <w:rPr>
          <w:rFonts w:ascii="仿宋_GB2312" w:eastAsia="仿宋_GB2312" w:hint="eastAsia"/>
          <w:color w:val="000000" w:themeColor="text1"/>
          <w:sz w:val="32"/>
          <w:szCs w:val="32"/>
        </w:rPr>
        <w:t>机关党委</w:t>
      </w:r>
      <w:r w:rsidR="005A4FC9" w:rsidRPr="002132CF">
        <w:rPr>
          <w:rFonts w:ascii="仿宋_GB2312" w:eastAsia="仿宋_GB2312" w:hint="eastAsia"/>
          <w:color w:val="000000" w:themeColor="text1"/>
          <w:sz w:val="32"/>
          <w:szCs w:val="32"/>
        </w:rPr>
        <w:t>《关于加强和改进机关作风建设的工作计划》</w:t>
      </w:r>
      <w:r w:rsidR="00A321F5" w:rsidRPr="002132CF">
        <w:rPr>
          <w:rFonts w:ascii="仿宋_GB2312" w:eastAsia="仿宋_GB2312" w:hint="eastAsia"/>
          <w:color w:val="000000" w:themeColor="text1"/>
          <w:sz w:val="32"/>
          <w:szCs w:val="32"/>
        </w:rPr>
        <w:t>执行情况；</w:t>
      </w:r>
    </w:p>
    <w:p w14:paraId="57CEBB3C" w14:textId="6035650D" w:rsidR="00A321F5" w:rsidRPr="002132CF" w:rsidRDefault="00DA52BB" w:rsidP="00801E03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2132C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3D06DC" w:rsidRPr="002132CF">
        <w:rPr>
          <w:rFonts w:ascii="仿宋_GB2312" w:eastAsia="仿宋_GB2312" w:hint="eastAsia"/>
          <w:color w:val="000000" w:themeColor="text1"/>
          <w:sz w:val="32"/>
          <w:szCs w:val="32"/>
        </w:rPr>
        <w:t>听取对加强机关作风建设的意见和建议；</w:t>
      </w:r>
    </w:p>
    <w:p w14:paraId="27BDDCE9" w14:textId="2B43B9A3" w:rsidR="003A4F2A" w:rsidRPr="002132CF" w:rsidRDefault="004650D9" w:rsidP="009B0FC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7A230E" w:rsidRPr="002132C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3D06DC" w:rsidRPr="002132CF">
        <w:rPr>
          <w:rFonts w:ascii="仿宋_GB2312" w:eastAsia="仿宋_GB2312" w:hint="eastAsia"/>
          <w:color w:val="000000" w:themeColor="text1"/>
          <w:sz w:val="32"/>
          <w:szCs w:val="32"/>
        </w:rPr>
        <w:t>目前机关作风建设存在的问题。</w:t>
      </w:r>
    </w:p>
    <w:p w14:paraId="39D0AAF1" w14:textId="36CF5523" w:rsidR="003A4F2A" w:rsidRPr="002132CF" w:rsidRDefault="00885B87" w:rsidP="003A4F2A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32CF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3A4F2A" w:rsidRPr="002132CF">
        <w:rPr>
          <w:rFonts w:ascii="黑体" w:eastAsia="黑体" w:hAnsi="黑体" w:hint="eastAsia"/>
          <w:color w:val="000000" w:themeColor="text1"/>
          <w:sz w:val="32"/>
          <w:szCs w:val="32"/>
        </w:rPr>
        <w:t>、党建督</w:t>
      </w:r>
      <w:r w:rsidR="009B24C6" w:rsidRPr="009B24C6">
        <w:rPr>
          <w:rFonts w:ascii="黑体" w:eastAsia="黑体" w:hAnsi="黑体" w:hint="eastAsia"/>
          <w:color w:val="000000" w:themeColor="text1"/>
          <w:sz w:val="32"/>
          <w:szCs w:val="32"/>
        </w:rPr>
        <w:t>察</w:t>
      </w:r>
      <w:r w:rsidR="00FA3CFD" w:rsidRPr="002132CF">
        <w:rPr>
          <w:rFonts w:ascii="黑体" w:eastAsia="黑体" w:hAnsi="黑体" w:hint="eastAsia"/>
          <w:color w:val="000000" w:themeColor="text1"/>
          <w:sz w:val="32"/>
          <w:szCs w:val="32"/>
        </w:rPr>
        <w:t>工作</w:t>
      </w:r>
    </w:p>
    <w:p w14:paraId="20C53B11" w14:textId="1C6E2A29" w:rsidR="00FA3CFD" w:rsidRPr="002132CF" w:rsidRDefault="00FA3CFD" w:rsidP="007A230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党建督</w:t>
      </w:r>
      <w:r w:rsidR="009B24C6" w:rsidRPr="009B24C6">
        <w:rPr>
          <w:rFonts w:ascii="仿宋_GB2312" w:eastAsia="仿宋_GB2312" w:hint="eastAsia"/>
          <w:color w:val="000000" w:themeColor="text1"/>
          <w:sz w:val="32"/>
          <w:szCs w:val="32"/>
        </w:rPr>
        <w:t>察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内容包括但不限于以下几个方面：</w:t>
      </w:r>
    </w:p>
    <w:p w14:paraId="648CE735" w14:textId="14B30D28" w:rsidR="00BF5659" w:rsidRPr="002132CF" w:rsidRDefault="007A230E" w:rsidP="007A230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A25559" w:rsidRPr="002132CF">
        <w:rPr>
          <w:rFonts w:ascii="仿宋_GB2312" w:eastAsia="仿宋_GB2312" w:hint="eastAsia"/>
          <w:color w:val="000000" w:themeColor="text1"/>
          <w:sz w:val="32"/>
          <w:szCs w:val="32"/>
        </w:rPr>
        <w:t>．</w:t>
      </w:r>
      <w:r w:rsidR="00BF5659" w:rsidRPr="002132CF">
        <w:rPr>
          <w:rFonts w:ascii="仿宋_GB2312" w:eastAsia="仿宋_GB2312" w:hint="eastAsia"/>
          <w:color w:val="000000" w:themeColor="text1"/>
          <w:sz w:val="32"/>
          <w:szCs w:val="32"/>
        </w:rPr>
        <w:t>《习近平谈治国理政》（第三卷）和《习近平总书记教育重要论述讲义》学习情况</w:t>
      </w:r>
      <w:r w:rsidR="00C92F44" w:rsidRPr="002132CF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061FBD9F" w14:textId="663EB97B" w:rsidR="007A230E" w:rsidRPr="002132CF" w:rsidRDefault="00BF5659" w:rsidP="007A230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2132C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7A230E" w:rsidRPr="002132CF">
        <w:rPr>
          <w:rFonts w:ascii="仿宋_GB2312" w:eastAsia="仿宋_GB2312" w:hint="eastAsia"/>
          <w:color w:val="000000" w:themeColor="text1"/>
          <w:sz w:val="32"/>
          <w:szCs w:val="32"/>
        </w:rPr>
        <w:t>党支部日常组织生活开展情况</w:t>
      </w:r>
      <w:r w:rsidR="00C13EB6" w:rsidRPr="002132CF">
        <w:rPr>
          <w:rFonts w:ascii="仿宋_GB2312" w:eastAsia="仿宋_GB2312" w:hint="eastAsia"/>
          <w:color w:val="000000" w:themeColor="text1"/>
          <w:sz w:val="32"/>
          <w:szCs w:val="32"/>
        </w:rPr>
        <w:t>，如“三会一课”、民主评</w:t>
      </w:r>
      <w:r w:rsidR="00C13EB6" w:rsidRPr="002132C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议党员等制度执行情况；</w:t>
      </w:r>
    </w:p>
    <w:p w14:paraId="0B74B36D" w14:textId="7999235E" w:rsidR="00BF5659" w:rsidRPr="002132CF" w:rsidRDefault="00220B45" w:rsidP="007A230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C13EB6" w:rsidRPr="002132CF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proofErr w:type="gramStart"/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一规</w:t>
      </w:r>
      <w:proofErr w:type="gramEnd"/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一表一册一网”使用情况；</w:t>
      </w:r>
    </w:p>
    <w:p w14:paraId="08143441" w14:textId="1B93B251" w:rsidR="00BF5659" w:rsidRPr="002132CF" w:rsidRDefault="00220B45" w:rsidP="00BF565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/>
          <w:color w:val="000000" w:themeColor="text1"/>
          <w:sz w:val="32"/>
          <w:szCs w:val="32"/>
        </w:rPr>
        <w:t>4</w:t>
      </w:r>
      <w:r w:rsidR="00C13EB6" w:rsidRPr="002132C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BF5659" w:rsidRPr="002132CF">
        <w:rPr>
          <w:rFonts w:ascii="仿宋_GB2312" w:eastAsia="仿宋_GB2312" w:hint="eastAsia"/>
          <w:color w:val="000000" w:themeColor="text1"/>
          <w:sz w:val="32"/>
          <w:szCs w:val="32"/>
        </w:rPr>
        <w:t>支部党员发展情况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7436239B" w14:textId="553A2C56" w:rsidR="00220B45" w:rsidRPr="002132CF" w:rsidRDefault="00220B45" w:rsidP="007A230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/>
          <w:color w:val="000000" w:themeColor="text1"/>
          <w:sz w:val="32"/>
          <w:szCs w:val="32"/>
        </w:rPr>
        <w:t>5</w:t>
      </w:r>
      <w:r w:rsidR="007A230E" w:rsidRPr="002132C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党员</w:t>
      </w:r>
      <w:r w:rsidR="008B552F" w:rsidRPr="002132CF">
        <w:rPr>
          <w:rFonts w:ascii="仿宋_GB2312" w:eastAsia="仿宋_GB2312" w:hint="eastAsia"/>
          <w:color w:val="000000" w:themeColor="text1"/>
          <w:sz w:val="32"/>
          <w:szCs w:val="32"/>
        </w:rPr>
        <w:t>教育管理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培训情况；</w:t>
      </w:r>
    </w:p>
    <w:p w14:paraId="0ABA2993" w14:textId="6AC3A930" w:rsidR="007A230E" w:rsidRPr="002132CF" w:rsidRDefault="00220B45" w:rsidP="007A230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2132C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7A230E" w:rsidRPr="002132CF">
        <w:rPr>
          <w:rFonts w:ascii="仿宋_GB2312" w:eastAsia="仿宋_GB2312" w:hint="eastAsia"/>
          <w:color w:val="000000" w:themeColor="text1"/>
          <w:sz w:val="32"/>
          <w:szCs w:val="32"/>
        </w:rPr>
        <w:t>《关于加强新时代教工党支部建设的实施意见》执行情况；</w:t>
      </w:r>
    </w:p>
    <w:p w14:paraId="6F3E8807" w14:textId="0E38B606" w:rsidR="00CA36F7" w:rsidRPr="002132CF" w:rsidRDefault="00AD4222" w:rsidP="007A230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</w:t>
      </w:r>
      <w:r w:rsidRPr="002132CF"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CA36F7" w:rsidRPr="002132CF">
        <w:rPr>
          <w:rFonts w:ascii="仿宋_GB2312" w:eastAsia="仿宋_GB2312" w:hint="eastAsia"/>
          <w:color w:val="000000" w:themeColor="text1"/>
          <w:sz w:val="32"/>
          <w:szCs w:val="32"/>
        </w:rPr>
        <w:t>其他党建工作开展情况。</w:t>
      </w:r>
    </w:p>
    <w:p w14:paraId="39E461B5" w14:textId="09EB877E" w:rsidR="007167A0" w:rsidRPr="002132CF" w:rsidRDefault="007167A0" w:rsidP="008672BB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32CF">
        <w:rPr>
          <w:rFonts w:ascii="黑体" w:eastAsia="黑体" w:hAnsi="黑体" w:hint="eastAsia"/>
          <w:color w:val="000000" w:themeColor="text1"/>
          <w:sz w:val="32"/>
          <w:szCs w:val="32"/>
        </w:rPr>
        <w:t>三、任务分工</w:t>
      </w:r>
    </w:p>
    <w:p w14:paraId="5B5C4FF5" w14:textId="43705A0B" w:rsidR="00D67660" w:rsidRPr="002132CF" w:rsidRDefault="00D67660" w:rsidP="00A25559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本次</w:t>
      </w:r>
      <w:r w:rsidR="009B24C6">
        <w:rPr>
          <w:rFonts w:ascii="仿宋_GB2312" w:eastAsia="仿宋_GB2312" w:hint="eastAsia"/>
          <w:color w:val="000000" w:themeColor="text1"/>
          <w:sz w:val="32"/>
          <w:szCs w:val="32"/>
        </w:rPr>
        <w:t>作风建设专题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调研</w:t>
      </w:r>
      <w:r w:rsidR="009B24C6">
        <w:rPr>
          <w:rFonts w:ascii="仿宋_GB2312" w:eastAsia="仿宋_GB2312" w:hint="eastAsia"/>
          <w:color w:val="000000" w:themeColor="text1"/>
          <w:sz w:val="32"/>
          <w:szCs w:val="32"/>
        </w:rPr>
        <w:t>及党建督察工作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拟在2</w:t>
      </w:r>
      <w:r w:rsidRPr="002132CF">
        <w:rPr>
          <w:rFonts w:ascii="仿宋_GB2312" w:eastAsia="仿宋_GB2312"/>
          <w:color w:val="000000" w:themeColor="text1"/>
          <w:sz w:val="32"/>
          <w:szCs w:val="32"/>
        </w:rPr>
        <w:t>02</w:t>
      </w:r>
      <w:r w:rsidR="00057DDA" w:rsidRPr="002132CF">
        <w:rPr>
          <w:rFonts w:ascii="仿宋_GB2312" w:eastAsia="仿宋_GB2312"/>
          <w:color w:val="000000" w:themeColor="text1"/>
          <w:sz w:val="32"/>
          <w:szCs w:val="32"/>
        </w:rPr>
        <w:t>0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057DDA" w:rsidRPr="002132CF">
        <w:rPr>
          <w:rFonts w:ascii="仿宋_GB2312" w:eastAsia="仿宋_GB2312"/>
          <w:color w:val="000000" w:themeColor="text1"/>
          <w:sz w:val="32"/>
          <w:szCs w:val="32"/>
        </w:rPr>
        <w:t>12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月底之前完成</w:t>
      </w:r>
      <w:r w:rsidR="00AE552E" w:rsidRPr="002132CF">
        <w:rPr>
          <w:rFonts w:ascii="仿宋_GB2312" w:eastAsia="仿宋_GB2312" w:hint="eastAsia"/>
          <w:color w:val="000000" w:themeColor="text1"/>
          <w:sz w:val="32"/>
          <w:szCs w:val="32"/>
        </w:rPr>
        <w:t>（根据工作安排适时调整）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5529D4" w:rsidRPr="002132CF">
        <w:rPr>
          <w:rFonts w:ascii="仿宋_GB2312" w:eastAsia="仿宋_GB2312" w:hint="eastAsia"/>
          <w:color w:val="000000" w:themeColor="text1"/>
          <w:sz w:val="32"/>
          <w:szCs w:val="32"/>
        </w:rPr>
        <w:t>具体分工如下：</w:t>
      </w:r>
    </w:p>
    <w:tbl>
      <w:tblPr>
        <w:tblStyle w:val="a3"/>
        <w:tblpPr w:leftFromText="180" w:rightFromText="180" w:vertAnchor="text" w:horzAnchor="page" w:tblpXSpec="center" w:tblpY="322"/>
        <w:tblOverlap w:val="never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670"/>
      </w:tblGrid>
      <w:tr w:rsidR="002132CF" w:rsidRPr="002132CF" w14:paraId="7B2EB735" w14:textId="3D79DB91" w:rsidTr="00ED6EBE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14:paraId="0E00DC23" w14:textId="27882CAA" w:rsidR="00102562" w:rsidRPr="002132CF" w:rsidRDefault="00E579B8" w:rsidP="00ED6EBE">
            <w:pPr>
              <w:snapToGrid w:val="0"/>
              <w:jc w:val="center"/>
              <w:rPr>
                <w:rFonts w:ascii="黑体" w:eastAsia="黑体" w:hAnsi="黑体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黑体" w:eastAsia="黑体" w:hAnsi="黑体" w:cs="仿宋" w:hint="eastAsia"/>
                <w:snapToGrid w:val="0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14:paraId="480C3E4F" w14:textId="2810953C" w:rsidR="00102562" w:rsidRPr="002132CF" w:rsidRDefault="00102562" w:rsidP="00ED6EBE">
            <w:pPr>
              <w:snapToGrid w:val="0"/>
              <w:jc w:val="center"/>
              <w:rPr>
                <w:rFonts w:ascii="黑体" w:eastAsia="黑体" w:hAnsi="黑体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黑体" w:eastAsia="黑体" w:hAnsi="黑体" w:cs="仿宋" w:hint="eastAsia"/>
                <w:snapToGrid w:val="0"/>
                <w:color w:val="000000" w:themeColor="text1"/>
                <w:sz w:val="28"/>
                <w:szCs w:val="28"/>
              </w:rPr>
              <w:t>机关党委委员</w:t>
            </w:r>
          </w:p>
        </w:tc>
        <w:tc>
          <w:tcPr>
            <w:tcW w:w="5670" w:type="dxa"/>
            <w:vAlign w:val="center"/>
          </w:tcPr>
          <w:p w14:paraId="06E91AC1" w14:textId="1DE9C568" w:rsidR="00102562" w:rsidRPr="002132CF" w:rsidRDefault="00102562" w:rsidP="00ED6EBE">
            <w:pPr>
              <w:snapToGrid w:val="0"/>
              <w:jc w:val="center"/>
              <w:rPr>
                <w:rFonts w:ascii="黑体" w:eastAsia="黑体" w:hAnsi="黑体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黑体" w:eastAsia="黑体" w:hAnsi="黑体" w:cs="仿宋" w:hint="eastAsia"/>
                <w:snapToGrid w:val="0"/>
                <w:color w:val="000000" w:themeColor="text1"/>
                <w:sz w:val="28"/>
                <w:szCs w:val="28"/>
              </w:rPr>
              <w:t>调研党支部</w:t>
            </w:r>
          </w:p>
        </w:tc>
      </w:tr>
      <w:tr w:rsidR="002132CF" w:rsidRPr="002132CF" w14:paraId="1BAC432F" w14:textId="37B3FFC2" w:rsidTr="00ED6EBE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14:paraId="62F668EF" w14:textId="2E0039B6" w:rsidR="00102562" w:rsidRPr="002132CF" w:rsidRDefault="00C37DC1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4A3759A6" w14:textId="57787B97" w:rsidR="00102562" w:rsidRPr="002132CF" w:rsidRDefault="005A1FAC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张大林</w:t>
            </w:r>
          </w:p>
        </w:tc>
        <w:tc>
          <w:tcPr>
            <w:tcW w:w="5670" w:type="dxa"/>
            <w:vAlign w:val="center"/>
          </w:tcPr>
          <w:p w14:paraId="0F677E4F" w14:textId="0B744041" w:rsidR="00102562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组织统战党支部</w:t>
            </w:r>
          </w:p>
        </w:tc>
      </w:tr>
      <w:tr w:rsidR="002132CF" w:rsidRPr="002132CF" w14:paraId="3693AFCE" w14:textId="10656575" w:rsidTr="00ED6EBE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14:paraId="6B2D36FB" w14:textId="59B2D7F4" w:rsidR="00102562" w:rsidRPr="002132CF" w:rsidRDefault="00C37DC1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3A9A1EFE" w14:textId="4DE37D1C" w:rsidR="00102562" w:rsidRPr="002132CF" w:rsidRDefault="005A1FAC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proofErr w:type="gramStart"/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多宏宇</w:t>
            </w:r>
            <w:proofErr w:type="gramEnd"/>
          </w:p>
        </w:tc>
        <w:tc>
          <w:tcPr>
            <w:tcW w:w="5670" w:type="dxa"/>
            <w:vAlign w:val="center"/>
          </w:tcPr>
          <w:p w14:paraId="1CF1FB4B" w14:textId="6FB5536C" w:rsidR="00102562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学校办公室党支部</w:t>
            </w:r>
          </w:p>
        </w:tc>
      </w:tr>
      <w:tr w:rsidR="002132CF" w:rsidRPr="002132CF" w14:paraId="0157117F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 w:val="restart"/>
            <w:vAlign w:val="center"/>
          </w:tcPr>
          <w:p w14:paraId="7EE8180B" w14:textId="77777777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8EF5A61" w14:textId="51635128" w:rsidR="00C61EEB" w:rsidRPr="002132CF" w:rsidRDefault="003B5686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邹顺</w:t>
            </w:r>
          </w:p>
        </w:tc>
        <w:tc>
          <w:tcPr>
            <w:tcW w:w="5670" w:type="dxa"/>
            <w:vAlign w:val="center"/>
          </w:tcPr>
          <w:p w14:paraId="016B02CD" w14:textId="3381A92A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国际合作与交流处党支部</w:t>
            </w:r>
          </w:p>
        </w:tc>
      </w:tr>
      <w:tr w:rsidR="002132CF" w:rsidRPr="002132CF" w14:paraId="52DFC53E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0446F043" w14:textId="77777777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307BDF04" w14:textId="77777777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1B276F26" w14:textId="44B8DB06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人事处党支部</w:t>
            </w:r>
          </w:p>
        </w:tc>
      </w:tr>
      <w:tr w:rsidR="002132CF" w:rsidRPr="002132CF" w14:paraId="277711EA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34695A21" w14:textId="77777777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48B36C4B" w14:textId="77777777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64E5DF4" w14:textId="6B9333D8" w:rsidR="00C61EEB" w:rsidRPr="002132CF" w:rsidRDefault="00C61EEB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保卫部党支部</w:t>
            </w:r>
          </w:p>
        </w:tc>
      </w:tr>
      <w:tr w:rsidR="002132CF" w:rsidRPr="002132CF" w14:paraId="4B6F05D2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 w:val="restart"/>
            <w:vAlign w:val="center"/>
          </w:tcPr>
          <w:p w14:paraId="06411381" w14:textId="39AF82E9" w:rsidR="00290987" w:rsidRPr="002132CF" w:rsidRDefault="00290987" w:rsidP="00D00F82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14:paraId="0995E96C" w14:textId="377D7EAE" w:rsidR="00290987" w:rsidRPr="002132CF" w:rsidRDefault="00290987" w:rsidP="00AA17C3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梁勇</w:t>
            </w:r>
          </w:p>
        </w:tc>
        <w:tc>
          <w:tcPr>
            <w:tcW w:w="5670" w:type="dxa"/>
            <w:vAlign w:val="center"/>
          </w:tcPr>
          <w:p w14:paraId="5728987E" w14:textId="2F101D27" w:rsidR="00290987" w:rsidRPr="002132CF" w:rsidRDefault="000735DF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实验室与设备管理处党支部</w:t>
            </w:r>
          </w:p>
        </w:tc>
      </w:tr>
      <w:tr w:rsidR="002132CF" w:rsidRPr="002132CF" w14:paraId="59DF64A0" w14:textId="74DBCB3A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60563B66" w14:textId="0508B25E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38D9467A" w14:textId="3D852231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F107418" w14:textId="1BE9EEBD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招标与采购办公室党支部</w:t>
            </w:r>
          </w:p>
        </w:tc>
      </w:tr>
      <w:tr w:rsidR="002132CF" w:rsidRPr="002132CF" w14:paraId="7159F5C1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3C44484E" w14:textId="77777777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22969A80" w14:textId="77777777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6B1E2E4" w14:textId="7AF5CADD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校园建设处党支部</w:t>
            </w:r>
          </w:p>
        </w:tc>
      </w:tr>
      <w:tr w:rsidR="002132CF" w:rsidRPr="002132CF" w14:paraId="288A9601" w14:textId="254298A8" w:rsidTr="00ED6EBE">
        <w:trPr>
          <w:cantSplit/>
          <w:trHeight w:hRule="exact" w:val="454"/>
          <w:jc w:val="center"/>
        </w:trPr>
        <w:tc>
          <w:tcPr>
            <w:tcW w:w="988" w:type="dxa"/>
            <w:vMerge w:val="restart"/>
            <w:vAlign w:val="center"/>
          </w:tcPr>
          <w:p w14:paraId="7737A783" w14:textId="52E6547F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6A24366D" w14:textId="5EE485AD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史凯</w:t>
            </w:r>
          </w:p>
        </w:tc>
        <w:tc>
          <w:tcPr>
            <w:tcW w:w="5670" w:type="dxa"/>
            <w:vAlign w:val="center"/>
          </w:tcPr>
          <w:p w14:paraId="06E73A01" w14:textId="32EEF33A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宣传部教师工作部党支部、</w:t>
            </w:r>
          </w:p>
        </w:tc>
      </w:tr>
      <w:tr w:rsidR="002132CF" w:rsidRPr="002132CF" w14:paraId="713CF6F5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5331DB53" w14:textId="77777777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3AB7D88B" w14:textId="77777777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9FB1AB9" w14:textId="4ADB0758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纪检巡察党支部</w:t>
            </w:r>
          </w:p>
        </w:tc>
      </w:tr>
      <w:tr w:rsidR="002132CF" w:rsidRPr="002132CF" w14:paraId="10050037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4F54B9C1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00670CF0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C681547" w14:textId="2822D81F" w:rsidR="00ED6EBE" w:rsidRPr="002132CF" w:rsidRDefault="00290987" w:rsidP="00290987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发展规划与学科建设处党支部</w:t>
            </w:r>
          </w:p>
        </w:tc>
      </w:tr>
      <w:tr w:rsidR="002132CF" w:rsidRPr="002132CF" w14:paraId="170B0FE6" w14:textId="6FA8EB16" w:rsidTr="00ED6EBE">
        <w:trPr>
          <w:cantSplit/>
          <w:trHeight w:hRule="exact" w:val="454"/>
          <w:jc w:val="center"/>
        </w:trPr>
        <w:tc>
          <w:tcPr>
            <w:tcW w:w="988" w:type="dxa"/>
            <w:vMerge w:val="restart"/>
            <w:vAlign w:val="center"/>
          </w:tcPr>
          <w:p w14:paraId="14E0BC6A" w14:textId="6944647A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14:paraId="67A96EFD" w14:textId="163D1D20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王栋</w:t>
            </w:r>
          </w:p>
        </w:tc>
        <w:tc>
          <w:tcPr>
            <w:tcW w:w="5670" w:type="dxa"/>
            <w:vAlign w:val="center"/>
          </w:tcPr>
          <w:p w14:paraId="3E4FAA12" w14:textId="4F3F823E" w:rsidR="00ED6EBE" w:rsidRPr="002132CF" w:rsidRDefault="000735DF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国有资产管理处党支部</w:t>
            </w:r>
          </w:p>
        </w:tc>
      </w:tr>
      <w:tr w:rsidR="002132CF" w:rsidRPr="002132CF" w14:paraId="500D9682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3D7B991E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49ADF7DA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20A4BE0" w14:textId="527472BE" w:rsidR="00ED6EBE" w:rsidRPr="002132CF" w:rsidRDefault="000735DF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学工团委党支部</w:t>
            </w:r>
          </w:p>
        </w:tc>
      </w:tr>
      <w:tr w:rsidR="002132CF" w:rsidRPr="002132CF" w14:paraId="361B248E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3453D3AB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0EEC03D1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F5B215A" w14:textId="27FE07C3" w:rsidR="00ED6EBE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教务处党支部</w:t>
            </w:r>
          </w:p>
        </w:tc>
      </w:tr>
      <w:tr w:rsidR="002132CF" w:rsidRPr="002132CF" w14:paraId="1722AE5B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 w:val="restart"/>
            <w:vAlign w:val="center"/>
          </w:tcPr>
          <w:p w14:paraId="5043EDB6" w14:textId="1D3C63A4" w:rsidR="00ED6EBE" w:rsidRPr="002132CF" w:rsidRDefault="007837A3" w:rsidP="007837A3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vAlign w:val="center"/>
          </w:tcPr>
          <w:p w14:paraId="59034279" w14:textId="0A392A9C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陈中叶</w:t>
            </w:r>
          </w:p>
        </w:tc>
        <w:tc>
          <w:tcPr>
            <w:tcW w:w="5670" w:type="dxa"/>
            <w:vAlign w:val="center"/>
          </w:tcPr>
          <w:p w14:paraId="6D19F040" w14:textId="12D485B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财务处党支部</w:t>
            </w:r>
          </w:p>
        </w:tc>
      </w:tr>
      <w:tr w:rsidR="002132CF" w:rsidRPr="002132CF" w14:paraId="1DA9CCB3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074CD8F5" w14:textId="77777777" w:rsidR="00ED6EBE" w:rsidRPr="002132CF" w:rsidRDefault="00ED6EBE" w:rsidP="007837A3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2A2BE3AE" w14:textId="77777777" w:rsidR="00ED6EBE" w:rsidRPr="002132CF" w:rsidRDefault="00ED6EBE" w:rsidP="007837A3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70CA5849" w14:textId="6E7E7D2B" w:rsidR="00ED6EBE" w:rsidRPr="002132CF" w:rsidRDefault="00ED6EBE" w:rsidP="007837A3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审计处党支部</w:t>
            </w:r>
          </w:p>
        </w:tc>
      </w:tr>
      <w:tr w:rsidR="002132CF" w:rsidRPr="002132CF" w14:paraId="549F68EE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161EC353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353807E4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41938D45" w14:textId="163B0211" w:rsidR="00ED6EBE" w:rsidRPr="002132CF" w:rsidRDefault="000735DF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校友会基金会党支部</w:t>
            </w:r>
          </w:p>
        </w:tc>
      </w:tr>
      <w:tr w:rsidR="002132CF" w:rsidRPr="002132CF" w14:paraId="6034ED23" w14:textId="113C50C7" w:rsidTr="00ED6EBE">
        <w:trPr>
          <w:cantSplit/>
          <w:trHeight w:hRule="exact" w:val="454"/>
          <w:jc w:val="center"/>
        </w:trPr>
        <w:tc>
          <w:tcPr>
            <w:tcW w:w="988" w:type="dxa"/>
            <w:vMerge w:val="restart"/>
            <w:vAlign w:val="center"/>
          </w:tcPr>
          <w:p w14:paraId="46F226B5" w14:textId="55D7EA59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14:paraId="1E6DB975" w14:textId="0F971A58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彭国华</w:t>
            </w:r>
          </w:p>
        </w:tc>
        <w:tc>
          <w:tcPr>
            <w:tcW w:w="5670" w:type="dxa"/>
            <w:vAlign w:val="center"/>
          </w:tcPr>
          <w:p w14:paraId="51F3ACC5" w14:textId="769ACEEF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132CF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研究生院党支部</w:t>
            </w:r>
          </w:p>
        </w:tc>
      </w:tr>
      <w:tr w:rsidR="002132CF" w:rsidRPr="002132CF" w14:paraId="3EE4EB03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05F0D11F" w14:textId="77777777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02935241" w14:textId="77777777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8C73FBB" w14:textId="2BBE8D02" w:rsidR="00290987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科技处党支部</w:t>
            </w:r>
          </w:p>
        </w:tc>
      </w:tr>
      <w:tr w:rsidR="002132CF" w:rsidRPr="002132CF" w14:paraId="33FD3964" w14:textId="77777777" w:rsidTr="00ED6EBE">
        <w:trPr>
          <w:cantSplit/>
          <w:trHeight w:hRule="exact" w:val="454"/>
          <w:jc w:val="center"/>
        </w:trPr>
        <w:tc>
          <w:tcPr>
            <w:tcW w:w="988" w:type="dxa"/>
            <w:vMerge/>
            <w:vAlign w:val="center"/>
          </w:tcPr>
          <w:p w14:paraId="2F2A2A7D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7FACC4AA" w14:textId="77777777" w:rsidR="00ED6EBE" w:rsidRPr="002132CF" w:rsidRDefault="00ED6EBE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201A3FF" w14:textId="07921286" w:rsidR="00ED6EBE" w:rsidRPr="002132CF" w:rsidRDefault="00290987" w:rsidP="00ED6EBE">
            <w:pPr>
              <w:snapToGrid w:val="0"/>
              <w:jc w:val="center"/>
              <w:rPr>
                <w:rFonts w:ascii="仿宋_GB2312" w:eastAsia="仿宋_GB2312" w:hAnsi="仿宋" w:cs="仿宋"/>
                <w:snapToGrid w:val="0"/>
                <w:color w:val="000000" w:themeColor="text1"/>
                <w:sz w:val="28"/>
                <w:szCs w:val="28"/>
              </w:rPr>
            </w:pPr>
            <w:r w:rsidRPr="002E09AB">
              <w:rPr>
                <w:rFonts w:ascii="仿宋_GB2312" w:eastAsia="仿宋_GB2312" w:hAnsi="仿宋" w:cs="仿宋" w:hint="eastAsia"/>
                <w:snapToGrid w:val="0"/>
                <w:color w:val="000000" w:themeColor="text1"/>
                <w:sz w:val="28"/>
                <w:szCs w:val="28"/>
              </w:rPr>
              <w:t>工会党支部</w:t>
            </w:r>
          </w:p>
        </w:tc>
      </w:tr>
    </w:tbl>
    <w:p w14:paraId="39BA12A7" w14:textId="77777777" w:rsidR="00882421" w:rsidRPr="002132CF" w:rsidRDefault="00882421" w:rsidP="00992D86">
      <w:pPr>
        <w:rPr>
          <w:rFonts w:ascii="黑体" w:eastAsia="黑体" w:hAnsi="黑体"/>
          <w:color w:val="000000" w:themeColor="text1"/>
          <w:sz w:val="32"/>
          <w:szCs w:val="32"/>
        </w:rPr>
      </w:pPr>
    </w:p>
    <w:p w14:paraId="177812F2" w14:textId="30BF6608" w:rsidR="00D53AEF" w:rsidRPr="002132CF" w:rsidRDefault="007167A0" w:rsidP="00C24BEB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132CF">
        <w:rPr>
          <w:rFonts w:ascii="黑体" w:eastAsia="黑体" w:hAnsi="黑体" w:hint="eastAsia"/>
          <w:color w:val="000000" w:themeColor="text1"/>
          <w:sz w:val="32"/>
          <w:szCs w:val="32"/>
        </w:rPr>
        <w:t>四、工作要求</w:t>
      </w:r>
    </w:p>
    <w:p w14:paraId="45BEEB17" w14:textId="19A08320" w:rsidR="00634868" w:rsidRPr="002132CF" w:rsidRDefault="00634868" w:rsidP="00C24BE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C24BEB" w:rsidRPr="002132C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高度重视。</w:t>
      </w:r>
      <w:r w:rsidR="00CE18D4" w:rsidRPr="002132CF">
        <w:rPr>
          <w:rFonts w:ascii="仿宋_GB2312" w:eastAsia="仿宋_GB2312" w:hint="eastAsia"/>
          <w:color w:val="000000" w:themeColor="text1"/>
          <w:sz w:val="32"/>
          <w:szCs w:val="32"/>
        </w:rPr>
        <w:t>机关党委委员及各党支部要高度重视本次专题调研</w:t>
      </w:r>
      <w:r w:rsidR="00DC4B78" w:rsidRPr="002132CF">
        <w:rPr>
          <w:rFonts w:ascii="仿宋_GB2312" w:eastAsia="仿宋_GB2312" w:hint="eastAsia"/>
          <w:color w:val="000000" w:themeColor="text1"/>
          <w:sz w:val="32"/>
          <w:szCs w:val="32"/>
        </w:rPr>
        <w:t>和党建督</w:t>
      </w:r>
      <w:r w:rsidR="006D44A3">
        <w:rPr>
          <w:rFonts w:ascii="仿宋_GB2312" w:eastAsia="仿宋_GB2312" w:hint="eastAsia"/>
          <w:color w:val="000000" w:themeColor="text1"/>
          <w:sz w:val="32"/>
          <w:szCs w:val="32"/>
        </w:rPr>
        <w:t>察</w:t>
      </w:r>
      <w:r w:rsidR="00DC4B78" w:rsidRPr="002132CF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CE18D4" w:rsidRPr="002132C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充分认识调研</w:t>
      </w:r>
      <w:r w:rsidR="00DC4B78" w:rsidRPr="002132CF">
        <w:rPr>
          <w:rFonts w:ascii="仿宋_GB2312" w:eastAsia="仿宋_GB2312" w:hint="eastAsia"/>
          <w:color w:val="000000" w:themeColor="text1"/>
          <w:sz w:val="32"/>
          <w:szCs w:val="32"/>
        </w:rPr>
        <w:t>和督</w:t>
      </w:r>
      <w:r w:rsidR="006D44A3">
        <w:rPr>
          <w:rFonts w:ascii="仿宋_GB2312" w:eastAsia="仿宋_GB2312" w:hint="eastAsia"/>
          <w:color w:val="000000" w:themeColor="text1"/>
          <w:sz w:val="32"/>
          <w:szCs w:val="32"/>
        </w:rPr>
        <w:t>察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的重要意义。</w:t>
      </w:r>
      <w:r w:rsidR="00766FC3">
        <w:rPr>
          <w:rFonts w:ascii="仿宋_GB2312" w:eastAsia="仿宋_GB2312" w:hint="eastAsia"/>
          <w:color w:val="000000" w:themeColor="text1"/>
          <w:sz w:val="32"/>
          <w:szCs w:val="32"/>
        </w:rPr>
        <w:t>机关党委提前三个工作日与党支部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确定</w:t>
      </w:r>
      <w:r w:rsidR="00766FC3">
        <w:rPr>
          <w:rFonts w:ascii="仿宋_GB2312" w:eastAsia="仿宋_GB2312" w:hint="eastAsia"/>
          <w:color w:val="000000" w:themeColor="text1"/>
          <w:sz w:val="32"/>
          <w:szCs w:val="32"/>
        </w:rPr>
        <w:t>调研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时间、地点，</w:t>
      </w:r>
      <w:r w:rsidR="00766FC3">
        <w:rPr>
          <w:rFonts w:ascii="仿宋_GB2312" w:eastAsia="仿宋_GB2312" w:hint="eastAsia"/>
          <w:color w:val="000000" w:themeColor="text1"/>
          <w:sz w:val="32"/>
          <w:szCs w:val="32"/>
        </w:rPr>
        <w:t>支部要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充分做好调研</w:t>
      </w:r>
      <w:r w:rsidR="00766FC3">
        <w:rPr>
          <w:rFonts w:ascii="仿宋_GB2312" w:eastAsia="仿宋_GB2312" w:hint="eastAsia"/>
          <w:color w:val="000000" w:themeColor="text1"/>
          <w:sz w:val="32"/>
          <w:szCs w:val="32"/>
        </w:rPr>
        <w:t>前期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准备</w:t>
      </w:r>
      <w:r w:rsidR="00303C36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1E21BC" w:rsidRPr="002132C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03C36">
        <w:rPr>
          <w:rFonts w:ascii="仿宋_GB2312" w:eastAsia="仿宋_GB2312" w:hint="eastAsia"/>
          <w:color w:val="000000" w:themeColor="text1"/>
          <w:sz w:val="32"/>
          <w:szCs w:val="32"/>
        </w:rPr>
        <w:t>并</w:t>
      </w:r>
      <w:r w:rsidR="00766FC3">
        <w:rPr>
          <w:rFonts w:ascii="仿宋_GB2312" w:eastAsia="仿宋_GB2312" w:hint="eastAsia"/>
          <w:color w:val="000000" w:themeColor="text1"/>
          <w:sz w:val="32"/>
          <w:szCs w:val="32"/>
        </w:rPr>
        <w:t>安排好</w:t>
      </w:r>
      <w:r w:rsidR="00303C36">
        <w:rPr>
          <w:rFonts w:ascii="仿宋_GB2312" w:eastAsia="仿宋_GB2312" w:hint="eastAsia"/>
          <w:color w:val="000000" w:themeColor="text1"/>
          <w:sz w:val="32"/>
          <w:szCs w:val="32"/>
        </w:rPr>
        <w:t>专题调研相关事宜。</w:t>
      </w:r>
    </w:p>
    <w:p w14:paraId="50E35E42" w14:textId="3C5F86B3" w:rsidR="00634868" w:rsidRPr="002132CF" w:rsidRDefault="00634868" w:rsidP="00C24BE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C24BEB" w:rsidRPr="002132C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积极配合。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各党支部要积极配合，</w:t>
      </w:r>
      <w:r w:rsidR="00E4499A" w:rsidRPr="002132CF">
        <w:rPr>
          <w:rFonts w:ascii="仿宋_GB2312" w:eastAsia="仿宋_GB2312" w:hint="eastAsia"/>
          <w:color w:val="000000" w:themeColor="text1"/>
          <w:sz w:val="32"/>
          <w:szCs w:val="32"/>
        </w:rPr>
        <w:t>主动参与，</w:t>
      </w:r>
      <w:r w:rsidR="00F71B10" w:rsidRPr="002132CF">
        <w:rPr>
          <w:rFonts w:ascii="仿宋_GB2312" w:eastAsia="仿宋_GB2312" w:hint="eastAsia"/>
          <w:color w:val="000000" w:themeColor="text1"/>
          <w:sz w:val="32"/>
          <w:szCs w:val="32"/>
        </w:rPr>
        <w:t>结合本支部、本部门工作特点和业务性质制定符合部门特色的作风建设工作方案，调研和督</w:t>
      </w:r>
      <w:r w:rsidR="006D44A3">
        <w:rPr>
          <w:rFonts w:ascii="仿宋_GB2312" w:eastAsia="仿宋_GB2312" w:hint="eastAsia"/>
          <w:color w:val="000000" w:themeColor="text1"/>
          <w:sz w:val="32"/>
          <w:szCs w:val="32"/>
        </w:rPr>
        <w:t>察</w:t>
      </w:r>
      <w:r w:rsidR="00F71B10" w:rsidRPr="002132CF">
        <w:rPr>
          <w:rFonts w:ascii="仿宋_GB2312" w:eastAsia="仿宋_GB2312" w:hint="eastAsia"/>
          <w:color w:val="000000" w:themeColor="text1"/>
          <w:sz w:val="32"/>
          <w:szCs w:val="32"/>
        </w:rPr>
        <w:t>过程中要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全面、客观、真实地反映本支部情况，确保调研</w:t>
      </w:r>
      <w:r w:rsidR="00DC4B78" w:rsidRPr="002132CF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7B2D22" w:rsidRPr="002132CF">
        <w:rPr>
          <w:rFonts w:ascii="仿宋_GB2312" w:eastAsia="仿宋_GB2312" w:hint="eastAsia"/>
          <w:color w:val="000000" w:themeColor="text1"/>
          <w:sz w:val="32"/>
          <w:szCs w:val="32"/>
        </w:rPr>
        <w:t>质量。</w:t>
      </w:r>
    </w:p>
    <w:p w14:paraId="394E3377" w14:textId="2C6182EB" w:rsidR="002604D9" w:rsidRPr="002132CF" w:rsidRDefault="00634868" w:rsidP="00C24BE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132CF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C24BEB" w:rsidRPr="002132CF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="00D810CD" w:rsidRPr="002132CF">
        <w:rPr>
          <w:rFonts w:ascii="仿宋_GB2312" w:eastAsia="仿宋_GB2312" w:hint="eastAsia"/>
          <w:color w:val="000000" w:themeColor="text1"/>
          <w:sz w:val="32"/>
          <w:szCs w:val="32"/>
        </w:rPr>
        <w:t>总结经验</w:t>
      </w:r>
      <w:r w:rsidR="00E4499A" w:rsidRPr="002132CF">
        <w:rPr>
          <w:rFonts w:ascii="仿宋_GB2312" w:eastAsia="仿宋_GB2312" w:hint="eastAsia"/>
          <w:color w:val="000000" w:themeColor="text1"/>
          <w:sz w:val="32"/>
          <w:szCs w:val="32"/>
        </w:rPr>
        <w:t>。根据调研情况及收集到的意见和建议，机关党委认真总结，实事求是地反映问题，推动并解决问题，不断推进机关作风建设、提升</w:t>
      </w:r>
      <w:proofErr w:type="gramStart"/>
      <w:r w:rsidR="00E4499A" w:rsidRPr="002132CF">
        <w:rPr>
          <w:rFonts w:ascii="仿宋_GB2312" w:eastAsia="仿宋_GB2312" w:hint="eastAsia"/>
          <w:color w:val="000000" w:themeColor="text1"/>
          <w:sz w:val="32"/>
          <w:szCs w:val="32"/>
        </w:rPr>
        <w:t>整体党建</w:t>
      </w:r>
      <w:proofErr w:type="gramEnd"/>
      <w:r w:rsidR="00E4499A" w:rsidRPr="002132CF">
        <w:rPr>
          <w:rFonts w:ascii="仿宋_GB2312" w:eastAsia="仿宋_GB2312" w:hint="eastAsia"/>
          <w:color w:val="000000" w:themeColor="text1"/>
          <w:sz w:val="32"/>
          <w:szCs w:val="32"/>
        </w:rPr>
        <w:t>工作水平。</w:t>
      </w:r>
    </w:p>
    <w:p w14:paraId="4BAEF187" w14:textId="7D5ED074" w:rsidR="002604D9" w:rsidRDefault="00251611" w:rsidP="00251611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机关党委</w:t>
      </w:r>
    </w:p>
    <w:p w14:paraId="745CDB92" w14:textId="7B6DC1E9" w:rsidR="001B4818" w:rsidRDefault="00251611" w:rsidP="00FB6538">
      <w:pPr>
        <w:jc w:val="center"/>
        <w:rPr>
          <w:rFonts w:ascii="仿宋_GB2312" w:eastAsia="仿宋_GB2312"/>
          <w:color w:val="000000" w:themeColor="text1"/>
          <w:sz w:val="32"/>
          <w:szCs w:val="32"/>
        </w:rPr>
        <w:sectPr w:rsidR="001B4818" w:rsidSect="00992D86">
          <w:pgSz w:w="11906" w:h="16838"/>
          <w:pgMar w:top="2041" w:right="1531" w:bottom="204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color w:val="000000" w:themeColor="text1"/>
          <w:sz w:val="32"/>
          <w:szCs w:val="32"/>
        </w:rPr>
        <w:t>020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年9月</w:t>
      </w:r>
      <w:r w:rsidR="00303C36">
        <w:rPr>
          <w:rFonts w:ascii="仿宋_GB2312" w:eastAsia="仿宋_GB2312" w:hint="eastAsia"/>
          <w:color w:val="000000" w:themeColor="text1"/>
          <w:sz w:val="32"/>
          <w:szCs w:val="32"/>
        </w:rPr>
        <w:t>28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4F0B64C8" w14:textId="42B48CE8" w:rsidR="00E96D6C" w:rsidRPr="00FC4187" w:rsidRDefault="00E96D6C" w:rsidP="00E96D6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FC418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附件：</w:t>
      </w:r>
    </w:p>
    <w:p w14:paraId="0BA8B2CB" w14:textId="0C5B0EEE" w:rsidR="00FB6538" w:rsidRPr="00FC4187" w:rsidRDefault="00FC4187" w:rsidP="00FC4187">
      <w:pPr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机关</w:t>
      </w:r>
      <w:r w:rsidR="00E96D6C" w:rsidRPr="00FC4187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作风建设专题调研提纲</w:t>
      </w:r>
    </w:p>
    <w:p w14:paraId="074DBC68" w14:textId="77777777" w:rsidR="00FC4187" w:rsidRDefault="00FC4187" w:rsidP="00E96D6C">
      <w:pPr>
        <w:rPr>
          <w:rFonts w:ascii="仿宋_GB2312" w:eastAsia="仿宋_GB2312"/>
          <w:color w:val="000000" w:themeColor="text1"/>
          <w:sz w:val="32"/>
          <w:szCs w:val="32"/>
        </w:rPr>
      </w:pPr>
    </w:p>
    <w:p w14:paraId="6181457C" w14:textId="77777777" w:rsidR="00327EF3" w:rsidRPr="00327EF3" w:rsidRDefault="00327EF3" w:rsidP="00327EF3">
      <w:pPr>
        <w:rPr>
          <w:rFonts w:ascii="仿宋_GB2312" w:eastAsia="仿宋_GB2312"/>
          <w:sz w:val="32"/>
          <w:szCs w:val="32"/>
        </w:rPr>
      </w:pPr>
      <w:r w:rsidRPr="00327EF3">
        <w:rPr>
          <w:rFonts w:ascii="仿宋_GB2312" w:eastAsia="仿宋_GB2312" w:hint="eastAsia"/>
          <w:sz w:val="32"/>
          <w:szCs w:val="32"/>
        </w:rPr>
        <w:t>1.对机关党委《关于加强和改进机关作风建设的工作计划》的意见和建议；</w:t>
      </w:r>
    </w:p>
    <w:p w14:paraId="37537F4A" w14:textId="7F83E5F2" w:rsidR="00327EF3" w:rsidRPr="00327EF3" w:rsidRDefault="00327EF3" w:rsidP="00327EF3">
      <w:pPr>
        <w:rPr>
          <w:rFonts w:ascii="仿宋_GB2312" w:eastAsia="仿宋_GB2312"/>
          <w:sz w:val="32"/>
          <w:szCs w:val="32"/>
        </w:rPr>
      </w:pPr>
      <w:r w:rsidRPr="00327EF3">
        <w:rPr>
          <w:rFonts w:ascii="仿宋_GB2312" w:eastAsia="仿宋_GB2312" w:hint="eastAsia"/>
          <w:sz w:val="32"/>
          <w:szCs w:val="32"/>
        </w:rPr>
        <w:t>2.您认为机关作风建设存在哪些共性问题，需要机关采取</w:t>
      </w:r>
      <w:r w:rsidR="00766FC3">
        <w:rPr>
          <w:rFonts w:ascii="仿宋_GB2312" w:eastAsia="仿宋_GB2312" w:hint="eastAsia"/>
          <w:sz w:val="32"/>
          <w:szCs w:val="32"/>
        </w:rPr>
        <w:t>哪些</w:t>
      </w:r>
      <w:r w:rsidRPr="00327EF3">
        <w:rPr>
          <w:rFonts w:ascii="仿宋_GB2312" w:eastAsia="仿宋_GB2312" w:hint="eastAsia"/>
          <w:sz w:val="32"/>
          <w:szCs w:val="32"/>
        </w:rPr>
        <w:t>举措提高管理服务效能；</w:t>
      </w:r>
    </w:p>
    <w:p w14:paraId="1946FA2D" w14:textId="77777777" w:rsidR="00327EF3" w:rsidRPr="00327EF3" w:rsidRDefault="00327EF3" w:rsidP="00327EF3">
      <w:pPr>
        <w:rPr>
          <w:rFonts w:ascii="仿宋_GB2312" w:eastAsia="仿宋_GB2312"/>
          <w:sz w:val="32"/>
          <w:szCs w:val="32"/>
        </w:rPr>
      </w:pPr>
      <w:r w:rsidRPr="00327EF3">
        <w:rPr>
          <w:rFonts w:ascii="仿宋_GB2312" w:eastAsia="仿宋_GB2312" w:hint="eastAsia"/>
          <w:sz w:val="32"/>
          <w:szCs w:val="32"/>
        </w:rPr>
        <w:t>3.在加强作风建设方面，您支部或部门还存在哪些问题，拟采取了哪些举措；</w:t>
      </w:r>
    </w:p>
    <w:p w14:paraId="52F83DFA" w14:textId="77777777" w:rsidR="00327EF3" w:rsidRPr="00327EF3" w:rsidRDefault="00327EF3" w:rsidP="00327EF3">
      <w:pPr>
        <w:rPr>
          <w:rFonts w:ascii="仿宋_GB2312" w:eastAsia="仿宋_GB2312"/>
          <w:sz w:val="32"/>
          <w:szCs w:val="32"/>
        </w:rPr>
      </w:pPr>
      <w:r w:rsidRPr="00327EF3">
        <w:rPr>
          <w:rFonts w:ascii="仿宋_GB2312" w:eastAsia="仿宋_GB2312" w:hint="eastAsia"/>
          <w:sz w:val="32"/>
          <w:szCs w:val="32"/>
        </w:rPr>
        <w:t>4.结合本部门工作实际，您认为本部门作风建设服务承诺具体应该体现在哪几个方面；</w:t>
      </w:r>
    </w:p>
    <w:p w14:paraId="186E916A" w14:textId="77777777" w:rsidR="00327EF3" w:rsidRPr="00327EF3" w:rsidRDefault="00327EF3" w:rsidP="00327EF3">
      <w:pPr>
        <w:rPr>
          <w:rFonts w:ascii="仿宋_GB2312" w:eastAsia="仿宋_GB2312"/>
          <w:sz w:val="32"/>
          <w:szCs w:val="32"/>
        </w:rPr>
      </w:pPr>
      <w:r w:rsidRPr="00327EF3">
        <w:rPr>
          <w:rFonts w:ascii="仿宋_GB2312" w:eastAsia="仿宋_GB2312" w:hint="eastAsia"/>
          <w:sz w:val="32"/>
          <w:szCs w:val="32"/>
        </w:rPr>
        <w:t>5.您认为目前在加强和改进机关作风建设方面还存在哪些具体困难；</w:t>
      </w:r>
    </w:p>
    <w:p w14:paraId="64CD5111" w14:textId="2E1E3F9C" w:rsidR="00327EF3" w:rsidRPr="00327EF3" w:rsidRDefault="00327EF3" w:rsidP="00327EF3">
      <w:pPr>
        <w:rPr>
          <w:rFonts w:ascii="仿宋_GB2312" w:eastAsia="仿宋_GB2312"/>
          <w:sz w:val="32"/>
          <w:szCs w:val="32"/>
        </w:rPr>
      </w:pPr>
      <w:r w:rsidRPr="00327EF3">
        <w:rPr>
          <w:rFonts w:ascii="仿宋_GB2312" w:eastAsia="仿宋_GB2312" w:hint="eastAsia"/>
          <w:sz w:val="32"/>
          <w:szCs w:val="32"/>
        </w:rPr>
        <w:t>6.对机关“服务标兵”评选活动</w:t>
      </w:r>
      <w:r w:rsidR="00B34166">
        <w:rPr>
          <w:rFonts w:ascii="仿宋_GB2312" w:eastAsia="仿宋_GB2312" w:hint="eastAsia"/>
          <w:sz w:val="32"/>
          <w:szCs w:val="32"/>
        </w:rPr>
        <w:t>的</w:t>
      </w:r>
      <w:r w:rsidRPr="00327EF3">
        <w:rPr>
          <w:rFonts w:ascii="仿宋_GB2312" w:eastAsia="仿宋_GB2312" w:hint="eastAsia"/>
          <w:sz w:val="32"/>
          <w:szCs w:val="32"/>
        </w:rPr>
        <w:t>意见和建议；</w:t>
      </w:r>
    </w:p>
    <w:p w14:paraId="33ABF6E8" w14:textId="2E4BEC40" w:rsidR="00327EF3" w:rsidRDefault="00327EF3" w:rsidP="00327EF3">
      <w:pPr>
        <w:rPr>
          <w:rFonts w:ascii="仿宋_GB2312" w:eastAsia="仿宋_GB2312"/>
          <w:sz w:val="32"/>
          <w:szCs w:val="32"/>
        </w:rPr>
      </w:pPr>
      <w:r w:rsidRPr="00327EF3">
        <w:rPr>
          <w:rFonts w:ascii="仿宋_GB2312" w:eastAsia="仿宋_GB2312" w:hint="eastAsia"/>
          <w:sz w:val="32"/>
          <w:szCs w:val="32"/>
        </w:rPr>
        <w:t>7.设立机关教职工接待日是否有必要</w:t>
      </w:r>
      <w:r w:rsidR="00B34166">
        <w:rPr>
          <w:rFonts w:ascii="仿宋_GB2312" w:eastAsia="仿宋_GB2312" w:hint="eastAsia"/>
          <w:sz w:val="32"/>
          <w:szCs w:val="32"/>
        </w:rPr>
        <w:t>，有没有其他更</w:t>
      </w:r>
      <w:r w:rsidRPr="00327EF3">
        <w:rPr>
          <w:rFonts w:ascii="仿宋_GB2312" w:eastAsia="仿宋_GB2312" w:hint="eastAsia"/>
          <w:sz w:val="32"/>
          <w:szCs w:val="32"/>
        </w:rPr>
        <w:t>好的意见和建议</w:t>
      </w:r>
      <w:r w:rsidR="00B34166">
        <w:rPr>
          <w:rFonts w:ascii="仿宋_GB2312" w:eastAsia="仿宋_GB2312" w:hint="eastAsia"/>
          <w:sz w:val="32"/>
          <w:szCs w:val="32"/>
        </w:rPr>
        <w:t>；</w:t>
      </w:r>
    </w:p>
    <w:p w14:paraId="31B31E1B" w14:textId="037599F6" w:rsidR="00C90AF8" w:rsidRDefault="00C90AF8" w:rsidP="00327EF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关于推行机关服务承诺“七不让”，您认为可以采取哪些具体的</w:t>
      </w:r>
      <w:r w:rsidR="0019482E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可操作性的措施；</w:t>
      </w:r>
    </w:p>
    <w:p w14:paraId="16DEC41B" w14:textId="51A02D8F" w:rsidR="00E96D6C" w:rsidRPr="0019482E" w:rsidRDefault="00C90AF8" w:rsidP="00096B8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="008C3B9F">
        <w:rPr>
          <w:rFonts w:ascii="仿宋_GB2312" w:eastAsia="仿宋_GB2312" w:hint="eastAsia"/>
          <w:sz w:val="32"/>
          <w:szCs w:val="32"/>
        </w:rPr>
        <w:t>加强和改进机关作风建设是否有成效，</w:t>
      </w:r>
      <w:r w:rsidR="00C4122B">
        <w:rPr>
          <w:rFonts w:ascii="仿宋_GB2312" w:eastAsia="仿宋_GB2312" w:hint="eastAsia"/>
          <w:sz w:val="32"/>
          <w:szCs w:val="32"/>
        </w:rPr>
        <w:t>您认为可以采取哪些方式</w:t>
      </w:r>
      <w:r w:rsidR="008C3B9F">
        <w:rPr>
          <w:rFonts w:ascii="仿宋_GB2312" w:eastAsia="仿宋_GB2312" w:hint="eastAsia"/>
          <w:sz w:val="32"/>
          <w:szCs w:val="32"/>
        </w:rPr>
        <w:t>进行检查和评价。</w:t>
      </w:r>
    </w:p>
    <w:sectPr w:rsidR="00E96D6C" w:rsidRPr="0019482E" w:rsidSect="00327EF3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1A4E" w14:textId="77777777" w:rsidR="0070035B" w:rsidRDefault="0070035B" w:rsidP="007F6432">
      <w:r>
        <w:separator/>
      </w:r>
    </w:p>
  </w:endnote>
  <w:endnote w:type="continuationSeparator" w:id="0">
    <w:p w14:paraId="19C6D16B" w14:textId="77777777" w:rsidR="0070035B" w:rsidRDefault="0070035B" w:rsidP="007F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3E81" w14:textId="77777777" w:rsidR="0070035B" w:rsidRDefault="0070035B" w:rsidP="007F6432">
      <w:r>
        <w:separator/>
      </w:r>
    </w:p>
  </w:footnote>
  <w:footnote w:type="continuationSeparator" w:id="0">
    <w:p w14:paraId="20783774" w14:textId="77777777" w:rsidR="0070035B" w:rsidRDefault="0070035B" w:rsidP="007F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851"/>
    <w:multiLevelType w:val="hybridMultilevel"/>
    <w:tmpl w:val="92AC442C"/>
    <w:lvl w:ilvl="0" w:tplc="8E0AC0F4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2A1D17"/>
    <w:multiLevelType w:val="hybridMultilevel"/>
    <w:tmpl w:val="135885B4"/>
    <w:lvl w:ilvl="0" w:tplc="ABBA96D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925199"/>
    <w:multiLevelType w:val="hybridMultilevel"/>
    <w:tmpl w:val="9BB26784"/>
    <w:lvl w:ilvl="0" w:tplc="CFA0B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838F1"/>
    <w:multiLevelType w:val="hybridMultilevel"/>
    <w:tmpl w:val="E9388804"/>
    <w:lvl w:ilvl="0" w:tplc="E14E216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D30702F"/>
    <w:multiLevelType w:val="hybridMultilevel"/>
    <w:tmpl w:val="B412C8F6"/>
    <w:lvl w:ilvl="0" w:tplc="396406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C42981"/>
    <w:multiLevelType w:val="hybridMultilevel"/>
    <w:tmpl w:val="4BECED2C"/>
    <w:lvl w:ilvl="0" w:tplc="1C42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DE723A"/>
    <w:multiLevelType w:val="hybridMultilevel"/>
    <w:tmpl w:val="4812282E"/>
    <w:lvl w:ilvl="0" w:tplc="FF286B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DE116F"/>
    <w:multiLevelType w:val="hybridMultilevel"/>
    <w:tmpl w:val="4BE87C70"/>
    <w:lvl w:ilvl="0" w:tplc="E5B873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63"/>
    <w:rsid w:val="00023E5A"/>
    <w:rsid w:val="00031AF3"/>
    <w:rsid w:val="00051929"/>
    <w:rsid w:val="000559DB"/>
    <w:rsid w:val="00057DDA"/>
    <w:rsid w:val="000677A9"/>
    <w:rsid w:val="000735DF"/>
    <w:rsid w:val="00096B8D"/>
    <w:rsid w:val="00097930"/>
    <w:rsid w:val="000B6001"/>
    <w:rsid w:val="00102562"/>
    <w:rsid w:val="001162B1"/>
    <w:rsid w:val="001200E9"/>
    <w:rsid w:val="00161E18"/>
    <w:rsid w:val="001655B0"/>
    <w:rsid w:val="0019482E"/>
    <w:rsid w:val="001B36A3"/>
    <w:rsid w:val="001B4818"/>
    <w:rsid w:val="001E21BC"/>
    <w:rsid w:val="002132CF"/>
    <w:rsid w:val="00213498"/>
    <w:rsid w:val="00220B45"/>
    <w:rsid w:val="00251611"/>
    <w:rsid w:val="002604D9"/>
    <w:rsid w:val="002636CF"/>
    <w:rsid w:val="002724CA"/>
    <w:rsid w:val="00290987"/>
    <w:rsid w:val="002E09AB"/>
    <w:rsid w:val="002E7DE6"/>
    <w:rsid w:val="002F0563"/>
    <w:rsid w:val="002F3934"/>
    <w:rsid w:val="00303C36"/>
    <w:rsid w:val="003117CD"/>
    <w:rsid w:val="003223FD"/>
    <w:rsid w:val="00327EF3"/>
    <w:rsid w:val="00332EC9"/>
    <w:rsid w:val="0033514C"/>
    <w:rsid w:val="00351D4A"/>
    <w:rsid w:val="00352768"/>
    <w:rsid w:val="00367094"/>
    <w:rsid w:val="00375825"/>
    <w:rsid w:val="003762F9"/>
    <w:rsid w:val="00391162"/>
    <w:rsid w:val="003A298C"/>
    <w:rsid w:val="003A4F2A"/>
    <w:rsid w:val="003A71EF"/>
    <w:rsid w:val="003B5686"/>
    <w:rsid w:val="003D06DC"/>
    <w:rsid w:val="00435841"/>
    <w:rsid w:val="00456A88"/>
    <w:rsid w:val="004650D9"/>
    <w:rsid w:val="004D45EC"/>
    <w:rsid w:val="004F409A"/>
    <w:rsid w:val="004F4E68"/>
    <w:rsid w:val="00544E36"/>
    <w:rsid w:val="0054603A"/>
    <w:rsid w:val="005529D4"/>
    <w:rsid w:val="005A1FAC"/>
    <w:rsid w:val="005A4FC9"/>
    <w:rsid w:val="005B54EE"/>
    <w:rsid w:val="005C4182"/>
    <w:rsid w:val="005D168C"/>
    <w:rsid w:val="0060000D"/>
    <w:rsid w:val="0063261B"/>
    <w:rsid w:val="00634868"/>
    <w:rsid w:val="006429EA"/>
    <w:rsid w:val="00663B93"/>
    <w:rsid w:val="00666C1C"/>
    <w:rsid w:val="006D44A3"/>
    <w:rsid w:val="006D7E21"/>
    <w:rsid w:val="0070035B"/>
    <w:rsid w:val="007167A0"/>
    <w:rsid w:val="007225B7"/>
    <w:rsid w:val="00766FC3"/>
    <w:rsid w:val="007837A3"/>
    <w:rsid w:val="007A230E"/>
    <w:rsid w:val="007B2D22"/>
    <w:rsid w:val="007B3BCE"/>
    <w:rsid w:val="007D0D45"/>
    <w:rsid w:val="007F6432"/>
    <w:rsid w:val="00801E03"/>
    <w:rsid w:val="008346D9"/>
    <w:rsid w:val="00840ADC"/>
    <w:rsid w:val="008672BB"/>
    <w:rsid w:val="00871F1F"/>
    <w:rsid w:val="00882421"/>
    <w:rsid w:val="008828E2"/>
    <w:rsid w:val="00885B87"/>
    <w:rsid w:val="008866CE"/>
    <w:rsid w:val="008B20AA"/>
    <w:rsid w:val="008B552F"/>
    <w:rsid w:val="008C315F"/>
    <w:rsid w:val="008C3B9F"/>
    <w:rsid w:val="008E5556"/>
    <w:rsid w:val="008F5A90"/>
    <w:rsid w:val="009877F5"/>
    <w:rsid w:val="00992D86"/>
    <w:rsid w:val="009A0D9D"/>
    <w:rsid w:val="009A5CDC"/>
    <w:rsid w:val="009B0FC1"/>
    <w:rsid w:val="009B24C6"/>
    <w:rsid w:val="009B7738"/>
    <w:rsid w:val="00A25559"/>
    <w:rsid w:val="00A321F5"/>
    <w:rsid w:val="00A53F1E"/>
    <w:rsid w:val="00AD3755"/>
    <w:rsid w:val="00AD4222"/>
    <w:rsid w:val="00AE02C9"/>
    <w:rsid w:val="00AE552E"/>
    <w:rsid w:val="00B10336"/>
    <w:rsid w:val="00B173DF"/>
    <w:rsid w:val="00B34166"/>
    <w:rsid w:val="00B71AE5"/>
    <w:rsid w:val="00B82E1D"/>
    <w:rsid w:val="00BF5659"/>
    <w:rsid w:val="00BF6521"/>
    <w:rsid w:val="00C13EB6"/>
    <w:rsid w:val="00C24BEB"/>
    <w:rsid w:val="00C37DC1"/>
    <w:rsid w:val="00C4122B"/>
    <w:rsid w:val="00C42269"/>
    <w:rsid w:val="00C523C2"/>
    <w:rsid w:val="00C61EEB"/>
    <w:rsid w:val="00C7219D"/>
    <w:rsid w:val="00C744B4"/>
    <w:rsid w:val="00C90AF8"/>
    <w:rsid w:val="00C92F44"/>
    <w:rsid w:val="00CA36F7"/>
    <w:rsid w:val="00CA3F6F"/>
    <w:rsid w:val="00CD3B26"/>
    <w:rsid w:val="00CE18D4"/>
    <w:rsid w:val="00CF383F"/>
    <w:rsid w:val="00CF79A5"/>
    <w:rsid w:val="00CF7CEF"/>
    <w:rsid w:val="00D20ED6"/>
    <w:rsid w:val="00D53AEF"/>
    <w:rsid w:val="00D64ECE"/>
    <w:rsid w:val="00D6741C"/>
    <w:rsid w:val="00D67660"/>
    <w:rsid w:val="00D810CD"/>
    <w:rsid w:val="00D86A93"/>
    <w:rsid w:val="00D90308"/>
    <w:rsid w:val="00DA52BB"/>
    <w:rsid w:val="00DC4B78"/>
    <w:rsid w:val="00E019F8"/>
    <w:rsid w:val="00E4499A"/>
    <w:rsid w:val="00E56B4F"/>
    <w:rsid w:val="00E579B8"/>
    <w:rsid w:val="00E829EF"/>
    <w:rsid w:val="00E96D6C"/>
    <w:rsid w:val="00EA46E6"/>
    <w:rsid w:val="00ED6EBE"/>
    <w:rsid w:val="00ED78A8"/>
    <w:rsid w:val="00EE1F30"/>
    <w:rsid w:val="00EE4F36"/>
    <w:rsid w:val="00EF4FAB"/>
    <w:rsid w:val="00EF5C94"/>
    <w:rsid w:val="00F5043A"/>
    <w:rsid w:val="00F71B10"/>
    <w:rsid w:val="00FA3CFD"/>
    <w:rsid w:val="00FB6538"/>
    <w:rsid w:val="00FC4187"/>
    <w:rsid w:val="00FD1A01"/>
    <w:rsid w:val="00FE67A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DC07"/>
  <w15:docId w15:val="{2B262AC3-43A1-4708-9B44-2680A01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3A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1E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F6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64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6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6432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B653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B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275</cp:revision>
  <cp:lastPrinted>2020-09-21T01:22:00Z</cp:lastPrinted>
  <dcterms:created xsi:type="dcterms:W3CDTF">2020-09-16T03:14:00Z</dcterms:created>
  <dcterms:modified xsi:type="dcterms:W3CDTF">2020-10-13T03:11:00Z</dcterms:modified>
</cp:coreProperties>
</file>